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shd w:val="clear" w:color="auto" w:fill="000000"/>
        <w:tblLook w:val="01E0" w:firstRow="1" w:lastRow="1" w:firstColumn="1" w:lastColumn="1" w:noHBand="0" w:noVBand="0"/>
      </w:tblPr>
      <w:tblGrid>
        <w:gridCol w:w="9778"/>
      </w:tblGrid>
      <w:tr w:rsidR="0019628F" w:rsidRPr="0019628F" w:rsidTr="0019628F">
        <w:trPr>
          <w:trHeight w:hRule="exact" w:val="567"/>
        </w:trPr>
        <w:tc>
          <w:tcPr>
            <w:tcW w:w="9778" w:type="dxa"/>
            <w:shd w:val="clear" w:color="auto" w:fill="000000"/>
            <w:vAlign w:val="center"/>
          </w:tcPr>
          <w:p w:rsidR="0019628F" w:rsidRPr="0019628F" w:rsidRDefault="0019628F" w:rsidP="0019628F">
            <w:pPr>
              <w:tabs>
                <w:tab w:val="center" w:pos="4820"/>
                <w:tab w:val="right" w:pos="9639"/>
              </w:tabs>
              <w:jc w:val="center"/>
              <w:rPr>
                <w:rFonts w:ascii="Arial" w:hAnsi="Arial" w:cs="Arial"/>
                <w:b/>
                <w:color w:val="FFFFFF"/>
                <w:sz w:val="28"/>
                <w:szCs w:val="28"/>
              </w:rPr>
            </w:pPr>
            <w:bookmarkStart w:id="0" w:name="_GoBack"/>
            <w:bookmarkEnd w:id="0"/>
            <w:r w:rsidRPr="0019628F">
              <w:rPr>
                <w:rFonts w:ascii="Arial" w:hAnsi="Arial" w:cs="Arial"/>
                <w:b/>
                <w:color w:val="FFFFFF"/>
                <w:sz w:val="28"/>
                <w:szCs w:val="28"/>
              </w:rPr>
              <w:tab/>
              <w:t>Mietbescheinigung</w:t>
            </w:r>
            <w:r w:rsidRPr="0019628F">
              <w:rPr>
                <w:rFonts w:ascii="Arial" w:hAnsi="Arial" w:cs="Arial"/>
                <w:b/>
                <w:color w:val="FFFFFF"/>
                <w:sz w:val="28"/>
                <w:szCs w:val="28"/>
              </w:rPr>
              <w:tab/>
            </w:r>
          </w:p>
        </w:tc>
      </w:tr>
    </w:tbl>
    <w:p w:rsidR="00621867" w:rsidRPr="008E3E64" w:rsidRDefault="00621867" w:rsidP="00621867">
      <w:pPr>
        <w:rPr>
          <w:rFonts w:ascii="Arial" w:hAnsi="Arial" w:cs="Arial"/>
          <w:sz w:val="14"/>
          <w:szCs w:val="18"/>
        </w:rPr>
      </w:pPr>
    </w:p>
    <w:tbl>
      <w:tblPr>
        <w:tblStyle w:val="Tabellenraster"/>
        <w:tblW w:w="9747" w:type="dxa"/>
        <w:tblLayout w:type="fixed"/>
        <w:tblLook w:val="01E0" w:firstRow="1" w:lastRow="1" w:firstColumn="1" w:lastColumn="1" w:noHBand="0" w:noVBand="0"/>
      </w:tblPr>
      <w:tblGrid>
        <w:gridCol w:w="1555"/>
        <w:gridCol w:w="2080"/>
        <w:gridCol w:w="2076"/>
        <w:gridCol w:w="4036"/>
      </w:tblGrid>
      <w:tr w:rsidR="00621867" w:rsidTr="00CD30A9">
        <w:trPr>
          <w:trHeight w:hRule="exact" w:val="510"/>
        </w:trPr>
        <w:tc>
          <w:tcPr>
            <w:tcW w:w="1555" w:type="dxa"/>
            <w:vMerge w:val="restart"/>
          </w:tcPr>
          <w:p w:rsidR="00621867" w:rsidRPr="00621867" w:rsidRDefault="00621867" w:rsidP="00691748">
            <w:pPr>
              <w:spacing w:before="40"/>
              <w:rPr>
                <w:rFonts w:ascii="Arial" w:hAnsi="Arial" w:cs="Arial"/>
                <w:b/>
                <w:sz w:val="18"/>
                <w:szCs w:val="18"/>
              </w:rPr>
            </w:pPr>
            <w:r w:rsidRPr="00621867">
              <w:rPr>
                <w:rFonts w:ascii="Arial" w:hAnsi="Arial" w:cs="Arial"/>
                <w:b/>
                <w:sz w:val="18"/>
                <w:szCs w:val="18"/>
              </w:rPr>
              <w:t>1. Mieter(in)</w:t>
            </w:r>
          </w:p>
        </w:tc>
        <w:tc>
          <w:tcPr>
            <w:tcW w:w="4156" w:type="dxa"/>
            <w:gridSpan w:val="2"/>
          </w:tcPr>
          <w:p w:rsidR="00621867" w:rsidRPr="00691748" w:rsidRDefault="00621867" w:rsidP="00691748">
            <w:pPr>
              <w:spacing w:before="40"/>
              <w:rPr>
                <w:rFonts w:ascii="Arial" w:hAnsi="Arial" w:cs="Arial"/>
                <w:sz w:val="16"/>
                <w:szCs w:val="16"/>
              </w:rPr>
            </w:pPr>
            <w:r w:rsidRPr="00691748">
              <w:rPr>
                <w:rFonts w:ascii="Arial" w:hAnsi="Arial" w:cs="Arial"/>
                <w:sz w:val="16"/>
                <w:szCs w:val="16"/>
              </w:rPr>
              <w:t>Familienname</w:t>
            </w:r>
          </w:p>
        </w:tc>
        <w:tc>
          <w:tcPr>
            <w:tcW w:w="4036" w:type="dxa"/>
          </w:tcPr>
          <w:p w:rsidR="00621867" w:rsidRPr="00691748" w:rsidRDefault="00621867" w:rsidP="00691748">
            <w:pPr>
              <w:spacing w:before="40"/>
              <w:rPr>
                <w:rFonts w:ascii="Arial" w:hAnsi="Arial" w:cs="Arial"/>
                <w:sz w:val="16"/>
                <w:szCs w:val="16"/>
              </w:rPr>
            </w:pPr>
            <w:r w:rsidRPr="00691748">
              <w:rPr>
                <w:rFonts w:ascii="Arial" w:hAnsi="Arial" w:cs="Arial"/>
                <w:sz w:val="16"/>
                <w:szCs w:val="16"/>
              </w:rPr>
              <w:t>Vorname</w:t>
            </w:r>
          </w:p>
        </w:tc>
      </w:tr>
      <w:tr w:rsidR="00621867" w:rsidTr="00CD30A9">
        <w:trPr>
          <w:trHeight w:hRule="exact" w:val="567"/>
        </w:trPr>
        <w:tc>
          <w:tcPr>
            <w:tcW w:w="1555" w:type="dxa"/>
            <w:vMerge/>
          </w:tcPr>
          <w:p w:rsidR="00621867" w:rsidRDefault="00621867" w:rsidP="00621867">
            <w:pPr>
              <w:rPr>
                <w:rFonts w:ascii="Arial" w:hAnsi="Arial" w:cs="Arial"/>
                <w:sz w:val="22"/>
                <w:szCs w:val="22"/>
              </w:rPr>
            </w:pPr>
          </w:p>
        </w:tc>
        <w:tc>
          <w:tcPr>
            <w:tcW w:w="2080" w:type="dxa"/>
          </w:tcPr>
          <w:p w:rsidR="00621867" w:rsidRPr="00621867" w:rsidRDefault="00621867" w:rsidP="00691748">
            <w:pPr>
              <w:spacing w:before="40"/>
              <w:rPr>
                <w:rFonts w:ascii="Arial" w:hAnsi="Arial" w:cs="Arial"/>
                <w:sz w:val="20"/>
                <w:szCs w:val="20"/>
              </w:rPr>
            </w:pPr>
            <w:r>
              <w:rPr>
                <w:rFonts w:ascii="Arial" w:hAnsi="Arial" w:cs="Arial"/>
                <w:sz w:val="22"/>
                <w:szCs w:val="22"/>
              </w:rPr>
              <w:fldChar w:fldCharType="begin">
                <w:ffData>
                  <w:name w:val="Kontrollkästchen3"/>
                  <w:enabled/>
                  <w:calcOnExit w:val="0"/>
                  <w:checkBox>
                    <w:sizeAuto/>
                    <w:default w:val="0"/>
                  </w:checkBox>
                </w:ffData>
              </w:fldChar>
            </w:r>
            <w:bookmarkStart w:id="1" w:name="Kontrollkästchen3"/>
            <w:r>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sz w:val="20"/>
                <w:szCs w:val="20"/>
              </w:rPr>
              <w:t>Hauptmieter(in)</w:t>
            </w:r>
          </w:p>
          <w:p w:rsidR="00621867" w:rsidRDefault="00621867" w:rsidP="009E0864">
            <w:pPr>
              <w:rPr>
                <w:rFonts w:ascii="Arial" w:hAnsi="Arial" w:cs="Arial"/>
                <w:sz w:val="22"/>
                <w:szCs w:val="22"/>
              </w:rPr>
            </w:pPr>
            <w:r>
              <w:rPr>
                <w:rFonts w:ascii="Arial" w:hAnsi="Arial" w:cs="Arial"/>
                <w:sz w:val="22"/>
                <w:szCs w:val="22"/>
              </w:rPr>
              <w:fldChar w:fldCharType="begin">
                <w:ffData>
                  <w:name w:val="Kontrollkästchen2"/>
                  <w:enabled/>
                  <w:calcOnExit w:val="0"/>
                  <w:checkBox>
                    <w:sizeAuto/>
                    <w:default w:val="0"/>
                  </w:checkBox>
                </w:ffData>
              </w:fldChar>
            </w:r>
            <w:bookmarkStart w:id="2" w:name="Kontrollkästchen2"/>
            <w:r>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sidRPr="00621867">
              <w:rPr>
                <w:rFonts w:ascii="Arial" w:hAnsi="Arial" w:cs="Arial"/>
                <w:sz w:val="20"/>
                <w:szCs w:val="20"/>
              </w:rPr>
              <w:t>Untermieter(in)</w:t>
            </w:r>
          </w:p>
        </w:tc>
        <w:tc>
          <w:tcPr>
            <w:tcW w:w="6112" w:type="dxa"/>
            <w:gridSpan w:val="2"/>
          </w:tcPr>
          <w:p w:rsidR="00621867" w:rsidRPr="00691748" w:rsidRDefault="00621867" w:rsidP="00691748">
            <w:pPr>
              <w:spacing w:before="40"/>
              <w:rPr>
                <w:rFonts w:ascii="Arial" w:hAnsi="Arial" w:cs="Arial"/>
                <w:sz w:val="16"/>
                <w:szCs w:val="16"/>
              </w:rPr>
            </w:pPr>
            <w:r w:rsidRPr="00691748">
              <w:rPr>
                <w:rFonts w:ascii="Arial" w:hAnsi="Arial" w:cs="Arial"/>
                <w:sz w:val="16"/>
                <w:szCs w:val="16"/>
              </w:rPr>
              <w:t>derzeit wohnhaft:</w:t>
            </w:r>
          </w:p>
        </w:tc>
      </w:tr>
    </w:tbl>
    <w:p w:rsidR="00621867" w:rsidRPr="00CD30A9" w:rsidRDefault="00621867" w:rsidP="00621867">
      <w:pPr>
        <w:rPr>
          <w:rFonts w:ascii="Arial" w:hAnsi="Arial" w:cs="Arial"/>
          <w:sz w:val="12"/>
          <w:szCs w:val="18"/>
        </w:rPr>
      </w:pPr>
    </w:p>
    <w:tbl>
      <w:tblPr>
        <w:tblStyle w:val="Tabellenraster"/>
        <w:tblW w:w="9747" w:type="dxa"/>
        <w:tblLayout w:type="fixed"/>
        <w:tblLook w:val="01E0" w:firstRow="1" w:lastRow="1" w:firstColumn="1" w:lastColumn="1" w:noHBand="0" w:noVBand="0"/>
      </w:tblPr>
      <w:tblGrid>
        <w:gridCol w:w="1548"/>
        <w:gridCol w:w="1195"/>
        <w:gridCol w:w="3654"/>
        <w:gridCol w:w="846"/>
        <w:gridCol w:w="1012"/>
        <w:gridCol w:w="1492"/>
      </w:tblGrid>
      <w:tr w:rsidR="00A37E3E" w:rsidTr="00CD30A9">
        <w:trPr>
          <w:trHeight w:hRule="exact" w:val="510"/>
        </w:trPr>
        <w:tc>
          <w:tcPr>
            <w:tcW w:w="1548" w:type="dxa"/>
            <w:vMerge w:val="restart"/>
          </w:tcPr>
          <w:p w:rsidR="00A37E3E" w:rsidRPr="00033763" w:rsidRDefault="00A37E3E" w:rsidP="00691748">
            <w:pPr>
              <w:spacing w:before="40"/>
              <w:rPr>
                <w:rFonts w:ascii="Arial" w:hAnsi="Arial" w:cs="Arial"/>
                <w:b/>
                <w:sz w:val="18"/>
                <w:szCs w:val="18"/>
              </w:rPr>
            </w:pPr>
            <w:r w:rsidRPr="00033763">
              <w:rPr>
                <w:rFonts w:ascii="Arial" w:hAnsi="Arial" w:cs="Arial"/>
                <w:b/>
                <w:sz w:val="18"/>
                <w:szCs w:val="18"/>
              </w:rPr>
              <w:t>2. Wohnung</w:t>
            </w:r>
          </w:p>
        </w:tc>
        <w:tc>
          <w:tcPr>
            <w:tcW w:w="4849" w:type="dxa"/>
            <w:gridSpan w:val="2"/>
          </w:tcPr>
          <w:p w:rsidR="00A37E3E" w:rsidRPr="00691748" w:rsidRDefault="00A37E3E" w:rsidP="00691748">
            <w:pPr>
              <w:spacing w:before="40"/>
              <w:rPr>
                <w:rFonts w:ascii="Arial" w:hAnsi="Arial" w:cs="Arial"/>
                <w:sz w:val="16"/>
                <w:szCs w:val="16"/>
              </w:rPr>
            </w:pPr>
            <w:r w:rsidRPr="00691748">
              <w:rPr>
                <w:rFonts w:ascii="Arial" w:hAnsi="Arial" w:cs="Arial"/>
                <w:sz w:val="16"/>
                <w:szCs w:val="16"/>
              </w:rPr>
              <w:t>Straße</w:t>
            </w:r>
          </w:p>
        </w:tc>
        <w:tc>
          <w:tcPr>
            <w:tcW w:w="846" w:type="dxa"/>
          </w:tcPr>
          <w:p w:rsidR="00A37E3E" w:rsidRPr="00691748" w:rsidRDefault="00A37E3E" w:rsidP="00691748">
            <w:pPr>
              <w:spacing w:before="40"/>
              <w:rPr>
                <w:rFonts w:ascii="Arial" w:hAnsi="Arial" w:cs="Arial"/>
                <w:sz w:val="16"/>
                <w:szCs w:val="16"/>
              </w:rPr>
            </w:pPr>
            <w:r w:rsidRPr="00691748">
              <w:rPr>
                <w:rFonts w:ascii="Arial" w:hAnsi="Arial" w:cs="Arial"/>
                <w:sz w:val="16"/>
                <w:szCs w:val="16"/>
              </w:rPr>
              <w:t>Hausnr</w:t>
            </w:r>
            <w:r>
              <w:rPr>
                <w:rFonts w:ascii="Arial" w:hAnsi="Arial" w:cs="Arial"/>
                <w:sz w:val="16"/>
                <w:szCs w:val="16"/>
              </w:rPr>
              <w:t>.</w:t>
            </w:r>
          </w:p>
        </w:tc>
        <w:tc>
          <w:tcPr>
            <w:tcW w:w="1012" w:type="dxa"/>
          </w:tcPr>
          <w:p w:rsidR="00A37E3E" w:rsidRPr="00691748" w:rsidRDefault="00A37E3E" w:rsidP="00691748">
            <w:pPr>
              <w:spacing w:before="40"/>
              <w:rPr>
                <w:rFonts w:ascii="Arial" w:hAnsi="Arial" w:cs="Arial"/>
                <w:sz w:val="16"/>
                <w:szCs w:val="16"/>
              </w:rPr>
            </w:pPr>
            <w:r w:rsidRPr="00691748">
              <w:rPr>
                <w:rFonts w:ascii="Arial" w:hAnsi="Arial" w:cs="Arial"/>
                <w:sz w:val="16"/>
                <w:szCs w:val="16"/>
              </w:rPr>
              <w:t>Stockwerk</w:t>
            </w:r>
          </w:p>
        </w:tc>
        <w:tc>
          <w:tcPr>
            <w:tcW w:w="1492" w:type="dxa"/>
          </w:tcPr>
          <w:p w:rsidR="00A37E3E" w:rsidRPr="00033763" w:rsidRDefault="00A37E3E" w:rsidP="00691748">
            <w:pPr>
              <w:spacing w:before="40"/>
              <w:rPr>
                <w:rFonts w:ascii="Arial" w:hAnsi="Arial" w:cs="Arial"/>
                <w:sz w:val="16"/>
                <w:szCs w:val="16"/>
              </w:rPr>
            </w:pPr>
            <w:r w:rsidRPr="00CD30A9">
              <w:rPr>
                <w:rFonts w:ascii="Arial" w:hAnsi="Arial" w:cs="Arial"/>
                <w:sz w:val="14"/>
                <w:szCs w:val="16"/>
              </w:rPr>
              <w:t>Lage im Stockwerk</w:t>
            </w:r>
          </w:p>
        </w:tc>
      </w:tr>
      <w:tr w:rsidR="00A37E3E" w:rsidTr="00CD30A9">
        <w:trPr>
          <w:trHeight w:hRule="exact" w:val="510"/>
        </w:trPr>
        <w:tc>
          <w:tcPr>
            <w:tcW w:w="1548" w:type="dxa"/>
            <w:vMerge/>
          </w:tcPr>
          <w:p w:rsidR="00A37E3E" w:rsidRDefault="00A37E3E" w:rsidP="00691748">
            <w:pPr>
              <w:spacing w:before="40"/>
              <w:rPr>
                <w:rFonts w:ascii="Arial" w:hAnsi="Arial" w:cs="Arial"/>
                <w:sz w:val="22"/>
                <w:szCs w:val="22"/>
              </w:rPr>
            </w:pPr>
          </w:p>
        </w:tc>
        <w:tc>
          <w:tcPr>
            <w:tcW w:w="1195" w:type="dxa"/>
          </w:tcPr>
          <w:p w:rsidR="00A37E3E" w:rsidRPr="00691748" w:rsidRDefault="00A37E3E" w:rsidP="00691748">
            <w:pPr>
              <w:spacing w:before="40"/>
              <w:rPr>
                <w:rFonts w:ascii="Arial" w:hAnsi="Arial" w:cs="Arial"/>
                <w:sz w:val="16"/>
                <w:szCs w:val="16"/>
              </w:rPr>
            </w:pPr>
            <w:r w:rsidRPr="00691748">
              <w:rPr>
                <w:rFonts w:ascii="Arial" w:hAnsi="Arial" w:cs="Arial"/>
                <w:sz w:val="16"/>
                <w:szCs w:val="16"/>
              </w:rPr>
              <w:t>PLZ</w:t>
            </w:r>
          </w:p>
        </w:tc>
        <w:tc>
          <w:tcPr>
            <w:tcW w:w="7004" w:type="dxa"/>
            <w:gridSpan w:val="4"/>
          </w:tcPr>
          <w:p w:rsidR="00A37E3E" w:rsidRDefault="00A37E3E" w:rsidP="00691748">
            <w:pPr>
              <w:spacing w:before="40"/>
              <w:rPr>
                <w:rFonts w:ascii="Arial" w:hAnsi="Arial" w:cs="Arial"/>
                <w:sz w:val="22"/>
                <w:szCs w:val="22"/>
              </w:rPr>
            </w:pPr>
            <w:r w:rsidRPr="00691748">
              <w:rPr>
                <w:rFonts w:ascii="Arial" w:hAnsi="Arial" w:cs="Arial"/>
                <w:sz w:val="16"/>
                <w:szCs w:val="16"/>
              </w:rPr>
              <w:t>Ort</w:t>
            </w:r>
          </w:p>
        </w:tc>
      </w:tr>
    </w:tbl>
    <w:p w:rsidR="00621867" w:rsidRPr="00CD30A9" w:rsidRDefault="00621867" w:rsidP="00621867">
      <w:pPr>
        <w:rPr>
          <w:rFonts w:ascii="Arial" w:hAnsi="Arial" w:cs="Arial"/>
          <w:sz w:val="12"/>
          <w:szCs w:val="18"/>
        </w:rPr>
      </w:pPr>
    </w:p>
    <w:tbl>
      <w:tblPr>
        <w:tblStyle w:val="Tabellenraster"/>
        <w:tblW w:w="9747" w:type="dxa"/>
        <w:tblLayout w:type="fixed"/>
        <w:tblLook w:val="01E0" w:firstRow="1" w:lastRow="1" w:firstColumn="1" w:lastColumn="1" w:noHBand="0" w:noVBand="0"/>
      </w:tblPr>
      <w:tblGrid>
        <w:gridCol w:w="1555"/>
        <w:gridCol w:w="4156"/>
        <w:gridCol w:w="4036"/>
      </w:tblGrid>
      <w:tr w:rsidR="00691748" w:rsidTr="00CD30A9">
        <w:trPr>
          <w:trHeight w:hRule="exact" w:val="510"/>
        </w:trPr>
        <w:tc>
          <w:tcPr>
            <w:tcW w:w="1555" w:type="dxa"/>
            <w:vMerge w:val="restart"/>
          </w:tcPr>
          <w:p w:rsidR="00691748" w:rsidRPr="00A37E3E" w:rsidRDefault="00691748" w:rsidP="009E0864">
            <w:pPr>
              <w:spacing w:before="40"/>
              <w:rPr>
                <w:rFonts w:ascii="Arial" w:hAnsi="Arial" w:cs="Arial"/>
                <w:b/>
                <w:sz w:val="18"/>
                <w:szCs w:val="18"/>
              </w:rPr>
            </w:pPr>
            <w:r w:rsidRPr="00A37E3E">
              <w:rPr>
                <w:rFonts w:ascii="Arial" w:hAnsi="Arial" w:cs="Arial"/>
                <w:b/>
                <w:sz w:val="18"/>
                <w:szCs w:val="18"/>
              </w:rPr>
              <w:t>3. Vermieter(in)</w:t>
            </w:r>
          </w:p>
        </w:tc>
        <w:tc>
          <w:tcPr>
            <w:tcW w:w="4156" w:type="dxa"/>
          </w:tcPr>
          <w:p w:rsidR="00691748" w:rsidRPr="00691748" w:rsidRDefault="00691748" w:rsidP="009E0864">
            <w:pPr>
              <w:spacing w:before="40"/>
              <w:rPr>
                <w:rFonts w:ascii="Arial" w:hAnsi="Arial" w:cs="Arial"/>
                <w:sz w:val="16"/>
                <w:szCs w:val="16"/>
              </w:rPr>
            </w:pPr>
            <w:r>
              <w:rPr>
                <w:rFonts w:ascii="Arial" w:hAnsi="Arial" w:cs="Arial"/>
                <w:sz w:val="16"/>
                <w:szCs w:val="16"/>
              </w:rPr>
              <w:t>Name</w:t>
            </w:r>
          </w:p>
        </w:tc>
        <w:tc>
          <w:tcPr>
            <w:tcW w:w="4036" w:type="dxa"/>
          </w:tcPr>
          <w:p w:rsidR="00691748" w:rsidRPr="00691748" w:rsidRDefault="00C269DD" w:rsidP="009E0864">
            <w:pPr>
              <w:spacing w:before="40"/>
              <w:rPr>
                <w:rFonts w:ascii="Arial" w:hAnsi="Arial" w:cs="Arial"/>
                <w:sz w:val="16"/>
                <w:szCs w:val="16"/>
              </w:rPr>
            </w:pPr>
            <w:r>
              <w:rPr>
                <w:rFonts w:ascii="Arial" w:hAnsi="Arial" w:cs="Arial"/>
                <w:sz w:val="16"/>
                <w:szCs w:val="16"/>
              </w:rPr>
              <w:t>Telefon (A</w:t>
            </w:r>
            <w:r w:rsidR="00691748">
              <w:rPr>
                <w:rFonts w:ascii="Arial" w:hAnsi="Arial" w:cs="Arial"/>
                <w:sz w:val="16"/>
                <w:szCs w:val="16"/>
              </w:rPr>
              <w:t>ngabe freiwillig)</w:t>
            </w:r>
          </w:p>
        </w:tc>
      </w:tr>
      <w:tr w:rsidR="00691748" w:rsidTr="00CD30A9">
        <w:trPr>
          <w:trHeight w:hRule="exact" w:val="510"/>
        </w:trPr>
        <w:tc>
          <w:tcPr>
            <w:tcW w:w="1555" w:type="dxa"/>
            <w:vMerge/>
          </w:tcPr>
          <w:p w:rsidR="00691748" w:rsidRPr="00A37E3E" w:rsidRDefault="00691748" w:rsidP="009E0864">
            <w:pPr>
              <w:rPr>
                <w:rFonts w:ascii="Arial" w:hAnsi="Arial" w:cs="Arial"/>
                <w:sz w:val="18"/>
                <w:szCs w:val="18"/>
              </w:rPr>
            </w:pPr>
          </w:p>
        </w:tc>
        <w:tc>
          <w:tcPr>
            <w:tcW w:w="8192" w:type="dxa"/>
            <w:gridSpan w:val="2"/>
          </w:tcPr>
          <w:p w:rsidR="00691748" w:rsidRPr="00691748" w:rsidRDefault="00691748" w:rsidP="009E0864">
            <w:pPr>
              <w:spacing w:before="40"/>
              <w:rPr>
                <w:rFonts w:ascii="Arial" w:hAnsi="Arial" w:cs="Arial"/>
                <w:sz w:val="16"/>
                <w:szCs w:val="16"/>
              </w:rPr>
            </w:pPr>
            <w:r>
              <w:rPr>
                <w:rFonts w:ascii="Arial" w:hAnsi="Arial" w:cs="Arial"/>
                <w:sz w:val="16"/>
                <w:szCs w:val="16"/>
              </w:rPr>
              <w:t>Anschrift (Angabe freiwillig)</w:t>
            </w:r>
          </w:p>
        </w:tc>
      </w:tr>
    </w:tbl>
    <w:p w:rsidR="00691748" w:rsidRPr="00CD30A9" w:rsidRDefault="00691748" w:rsidP="00621867">
      <w:pPr>
        <w:rPr>
          <w:rFonts w:ascii="Arial" w:hAnsi="Arial" w:cs="Arial"/>
          <w:sz w:val="12"/>
          <w:szCs w:val="18"/>
        </w:rPr>
      </w:pPr>
    </w:p>
    <w:tbl>
      <w:tblPr>
        <w:tblStyle w:val="Tabellenraster"/>
        <w:tblW w:w="0" w:type="auto"/>
        <w:tblLook w:val="01E0" w:firstRow="1" w:lastRow="1" w:firstColumn="1" w:lastColumn="1" w:noHBand="0" w:noVBand="0"/>
      </w:tblPr>
      <w:tblGrid>
        <w:gridCol w:w="3259"/>
        <w:gridCol w:w="3259"/>
        <w:gridCol w:w="3260"/>
      </w:tblGrid>
      <w:tr w:rsidR="00A37E3E" w:rsidRPr="00F36C64" w:rsidTr="00CD30A9">
        <w:trPr>
          <w:trHeight w:val="510"/>
        </w:trPr>
        <w:tc>
          <w:tcPr>
            <w:tcW w:w="3259" w:type="dxa"/>
          </w:tcPr>
          <w:p w:rsidR="00A37E3E" w:rsidRPr="00F36C64" w:rsidRDefault="00A37E3E" w:rsidP="00A37E3E">
            <w:pPr>
              <w:spacing w:before="40"/>
              <w:rPr>
                <w:rFonts w:ascii="Arial" w:hAnsi="Arial" w:cs="Arial"/>
                <w:b/>
                <w:sz w:val="16"/>
                <w:szCs w:val="16"/>
              </w:rPr>
            </w:pPr>
            <w:r w:rsidRPr="00F36C64">
              <w:rPr>
                <w:rFonts w:ascii="Arial" w:hAnsi="Arial" w:cs="Arial"/>
                <w:b/>
                <w:sz w:val="16"/>
                <w:szCs w:val="16"/>
              </w:rPr>
              <w:t>Mietbeginn</w:t>
            </w:r>
          </w:p>
        </w:tc>
        <w:tc>
          <w:tcPr>
            <w:tcW w:w="3259" w:type="dxa"/>
          </w:tcPr>
          <w:p w:rsidR="00A37E3E" w:rsidRPr="00F36C64" w:rsidRDefault="00A37E3E" w:rsidP="00A37E3E">
            <w:pPr>
              <w:spacing w:before="40"/>
              <w:rPr>
                <w:rFonts w:ascii="Arial" w:hAnsi="Arial" w:cs="Arial"/>
                <w:b/>
                <w:sz w:val="16"/>
                <w:szCs w:val="16"/>
              </w:rPr>
            </w:pPr>
            <w:r w:rsidRPr="00F36C64">
              <w:rPr>
                <w:rFonts w:ascii="Arial" w:hAnsi="Arial" w:cs="Arial"/>
                <w:b/>
                <w:sz w:val="16"/>
                <w:szCs w:val="16"/>
              </w:rPr>
              <w:t>Gesamtfläche</w:t>
            </w:r>
            <w:r w:rsidR="00347DD4" w:rsidRPr="00F36C64">
              <w:rPr>
                <w:rFonts w:ascii="Arial" w:hAnsi="Arial" w:cs="Arial"/>
                <w:b/>
                <w:sz w:val="16"/>
                <w:szCs w:val="16"/>
              </w:rPr>
              <w:t xml:space="preserve"> der Wohnung</w:t>
            </w:r>
            <w:r w:rsidRPr="00F36C64">
              <w:rPr>
                <w:rFonts w:ascii="Arial" w:hAnsi="Arial" w:cs="Arial"/>
                <w:b/>
                <w:sz w:val="16"/>
                <w:szCs w:val="16"/>
              </w:rPr>
              <w:t xml:space="preserve"> in m</w:t>
            </w:r>
            <w:r w:rsidRPr="00F36C64">
              <w:rPr>
                <w:rFonts w:ascii="Arial" w:hAnsi="Arial" w:cs="Arial"/>
                <w:b/>
                <w:sz w:val="16"/>
                <w:szCs w:val="16"/>
                <w:vertAlign w:val="superscript"/>
              </w:rPr>
              <w:t>2</w:t>
            </w:r>
          </w:p>
        </w:tc>
        <w:tc>
          <w:tcPr>
            <w:tcW w:w="3260" w:type="dxa"/>
          </w:tcPr>
          <w:p w:rsidR="00A37E3E" w:rsidRPr="00F36C64" w:rsidRDefault="00A37E3E" w:rsidP="00A37E3E">
            <w:pPr>
              <w:spacing w:before="40"/>
              <w:rPr>
                <w:rFonts w:ascii="Arial" w:hAnsi="Arial" w:cs="Arial"/>
                <w:b/>
                <w:sz w:val="16"/>
                <w:szCs w:val="16"/>
              </w:rPr>
            </w:pPr>
            <w:r w:rsidRPr="00F36C64">
              <w:rPr>
                <w:rFonts w:ascii="Arial" w:hAnsi="Arial" w:cs="Arial"/>
                <w:b/>
                <w:sz w:val="16"/>
                <w:szCs w:val="16"/>
              </w:rPr>
              <w:t>anderen Personen untervermietet in m</w:t>
            </w:r>
            <w:r w:rsidRPr="00F36C64">
              <w:rPr>
                <w:rFonts w:ascii="Arial" w:hAnsi="Arial" w:cs="Arial"/>
                <w:b/>
                <w:sz w:val="16"/>
                <w:szCs w:val="16"/>
                <w:vertAlign w:val="superscript"/>
              </w:rPr>
              <w:t>2</w:t>
            </w:r>
          </w:p>
        </w:tc>
      </w:tr>
    </w:tbl>
    <w:p w:rsidR="00A37E3E" w:rsidRPr="00CD30A9" w:rsidRDefault="00A37E3E" w:rsidP="00621867">
      <w:pPr>
        <w:rPr>
          <w:rFonts w:ascii="Arial" w:hAnsi="Arial" w:cs="Arial"/>
          <w:sz w:val="12"/>
          <w:szCs w:val="18"/>
        </w:rPr>
      </w:pPr>
    </w:p>
    <w:tbl>
      <w:tblPr>
        <w:tblStyle w:val="Tabellenraster"/>
        <w:tblW w:w="0" w:type="auto"/>
        <w:tblLook w:val="01E0" w:firstRow="1" w:lastRow="1" w:firstColumn="1" w:lastColumn="1" w:noHBand="0" w:noVBand="0"/>
      </w:tblPr>
      <w:tblGrid>
        <w:gridCol w:w="9778"/>
      </w:tblGrid>
      <w:tr w:rsidR="00347DD4" w:rsidRPr="00ED441E" w:rsidTr="00A37E3E">
        <w:tc>
          <w:tcPr>
            <w:tcW w:w="9778" w:type="dxa"/>
          </w:tcPr>
          <w:p w:rsidR="00347DD4" w:rsidRDefault="00347DD4" w:rsidP="00347DD4">
            <w:pPr>
              <w:tabs>
                <w:tab w:val="left" w:pos="6804"/>
                <w:tab w:val="left" w:leader="underscore" w:pos="9639"/>
              </w:tabs>
              <w:spacing w:before="120"/>
              <w:rPr>
                <w:rFonts w:ascii="Arial" w:hAnsi="Arial" w:cs="Arial"/>
                <w:sz w:val="18"/>
                <w:szCs w:val="18"/>
              </w:rPr>
            </w:pPr>
            <w:r>
              <w:rPr>
                <w:rFonts w:ascii="Arial" w:hAnsi="Arial" w:cs="Arial"/>
                <w:sz w:val="18"/>
                <w:szCs w:val="18"/>
              </w:rPr>
              <w:t xml:space="preserve">Erstmalige Bezugsfertigkeit: </w:t>
            </w:r>
            <w:r>
              <w:rPr>
                <w:rFonts w:ascii="Arial" w:hAnsi="Arial" w:cs="Arial"/>
                <w:sz w:val="18"/>
                <w:szCs w:val="18"/>
              </w:rPr>
              <w:tab/>
            </w:r>
            <w:r>
              <w:rPr>
                <w:rFonts w:ascii="Arial" w:hAnsi="Arial" w:cs="Arial"/>
                <w:sz w:val="18"/>
                <w:szCs w:val="18"/>
              </w:rPr>
              <w:tab/>
            </w:r>
          </w:p>
          <w:p w:rsidR="00C269DD" w:rsidRDefault="00C269DD" w:rsidP="00347DD4">
            <w:pPr>
              <w:tabs>
                <w:tab w:val="left" w:pos="6804"/>
                <w:tab w:val="left" w:leader="underscore" w:pos="9639"/>
              </w:tabs>
              <w:spacing w:before="120"/>
              <w:rPr>
                <w:rFonts w:ascii="Arial" w:hAnsi="Arial" w:cs="Arial"/>
                <w:sz w:val="18"/>
                <w:szCs w:val="18"/>
              </w:rPr>
            </w:pPr>
            <w:r>
              <w:rPr>
                <w:rFonts w:ascii="Arial" w:hAnsi="Arial" w:cs="Arial"/>
                <w:sz w:val="18"/>
                <w:szCs w:val="18"/>
              </w:rPr>
              <w:t>Falls nicht bekannt:</w:t>
            </w:r>
          </w:p>
          <w:p w:rsidR="00347DD4" w:rsidRPr="00347DD4" w:rsidRDefault="00347DD4" w:rsidP="0000586D">
            <w:pPr>
              <w:tabs>
                <w:tab w:val="left" w:pos="1985"/>
                <w:tab w:val="left" w:pos="3969"/>
                <w:tab w:val="left" w:pos="5954"/>
                <w:tab w:val="left" w:pos="8222"/>
              </w:tabs>
              <w:rPr>
                <w:rFonts w:ascii="Arial" w:hAnsi="Arial" w:cs="Arial"/>
                <w:sz w:val="18"/>
                <w:szCs w:val="18"/>
              </w:rPr>
            </w:pPr>
            <w:r w:rsidRPr="00347DD4">
              <w:rPr>
                <w:rFonts w:ascii="Arial" w:hAnsi="Arial" w:cs="Arial"/>
                <w:sz w:val="22"/>
                <w:szCs w:val="22"/>
              </w:rPr>
              <w:fldChar w:fldCharType="begin">
                <w:ffData>
                  <w:name w:val="Kontrollkästchen6"/>
                  <w:enabled/>
                  <w:calcOnExit w:val="0"/>
                  <w:checkBox>
                    <w:sizeAuto/>
                    <w:default w:val="0"/>
                  </w:checkBox>
                </w:ffData>
              </w:fldChar>
            </w:r>
            <w:bookmarkStart w:id="3" w:name="Kontrollkästchen6"/>
            <w:r w:rsidRPr="00347DD4">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sidRPr="00347DD4">
              <w:rPr>
                <w:rFonts w:ascii="Arial" w:hAnsi="Arial" w:cs="Arial"/>
                <w:sz w:val="22"/>
                <w:szCs w:val="22"/>
              </w:rPr>
              <w:fldChar w:fldCharType="end"/>
            </w:r>
            <w:bookmarkEnd w:id="3"/>
            <w:r>
              <w:rPr>
                <w:rFonts w:ascii="Arial" w:hAnsi="Arial" w:cs="Arial"/>
                <w:sz w:val="22"/>
                <w:szCs w:val="22"/>
              </w:rPr>
              <w:t xml:space="preserve"> </w:t>
            </w:r>
            <w:r>
              <w:rPr>
                <w:rFonts w:ascii="Arial" w:hAnsi="Arial" w:cs="Arial"/>
                <w:sz w:val="18"/>
                <w:szCs w:val="18"/>
              </w:rPr>
              <w:t>bis 1977</w:t>
            </w:r>
            <w:r w:rsidRPr="00347DD4">
              <w:rPr>
                <w:rFonts w:ascii="Arial" w:hAnsi="Arial" w:cs="Arial"/>
                <w:sz w:val="22"/>
                <w:szCs w:val="22"/>
              </w:rPr>
              <w:tab/>
            </w:r>
            <w:r w:rsidRPr="00347DD4">
              <w:rPr>
                <w:rFonts w:ascii="Arial" w:hAnsi="Arial" w:cs="Arial"/>
                <w:sz w:val="22"/>
                <w:szCs w:val="22"/>
              </w:rPr>
              <w:fldChar w:fldCharType="begin">
                <w:ffData>
                  <w:name w:val="Kontrollkästchen7"/>
                  <w:enabled/>
                  <w:calcOnExit w:val="0"/>
                  <w:checkBox>
                    <w:sizeAuto/>
                    <w:default w:val="0"/>
                  </w:checkBox>
                </w:ffData>
              </w:fldChar>
            </w:r>
            <w:bookmarkStart w:id="4" w:name="Kontrollkästchen7"/>
            <w:r w:rsidRPr="00347DD4">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sidRPr="00347DD4">
              <w:rPr>
                <w:rFonts w:ascii="Arial" w:hAnsi="Arial" w:cs="Arial"/>
                <w:sz w:val="22"/>
                <w:szCs w:val="22"/>
              </w:rPr>
              <w:fldChar w:fldCharType="end"/>
            </w:r>
            <w:bookmarkEnd w:id="4"/>
            <w:r>
              <w:rPr>
                <w:rFonts w:ascii="Arial" w:hAnsi="Arial" w:cs="Arial"/>
                <w:sz w:val="18"/>
                <w:szCs w:val="18"/>
              </w:rPr>
              <w:t xml:space="preserve"> 1978 - 1983</w:t>
            </w:r>
            <w:r w:rsidRPr="00347DD4">
              <w:rPr>
                <w:rFonts w:ascii="Arial" w:hAnsi="Arial" w:cs="Arial"/>
                <w:sz w:val="22"/>
                <w:szCs w:val="22"/>
              </w:rPr>
              <w:tab/>
            </w:r>
            <w:r w:rsidRPr="00347DD4">
              <w:rPr>
                <w:rFonts w:ascii="Arial" w:hAnsi="Arial" w:cs="Arial"/>
                <w:sz w:val="22"/>
                <w:szCs w:val="22"/>
              </w:rPr>
              <w:fldChar w:fldCharType="begin">
                <w:ffData>
                  <w:name w:val="Kontrollkästchen8"/>
                  <w:enabled/>
                  <w:calcOnExit w:val="0"/>
                  <w:checkBox>
                    <w:sizeAuto/>
                    <w:default w:val="0"/>
                  </w:checkBox>
                </w:ffData>
              </w:fldChar>
            </w:r>
            <w:bookmarkStart w:id="5" w:name="Kontrollkästchen8"/>
            <w:r w:rsidRPr="00347DD4">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sidRPr="00347DD4">
              <w:rPr>
                <w:rFonts w:ascii="Arial" w:hAnsi="Arial" w:cs="Arial"/>
                <w:sz w:val="22"/>
                <w:szCs w:val="22"/>
              </w:rPr>
              <w:fldChar w:fldCharType="end"/>
            </w:r>
            <w:bookmarkEnd w:id="5"/>
            <w:r>
              <w:rPr>
                <w:rFonts w:ascii="Arial" w:hAnsi="Arial" w:cs="Arial"/>
                <w:sz w:val="18"/>
                <w:szCs w:val="18"/>
              </w:rPr>
              <w:t xml:space="preserve"> 1984 - 1994</w:t>
            </w:r>
            <w:r w:rsidRPr="00347DD4">
              <w:rPr>
                <w:rFonts w:ascii="Arial" w:hAnsi="Arial" w:cs="Arial"/>
                <w:sz w:val="22"/>
                <w:szCs w:val="22"/>
              </w:rPr>
              <w:tab/>
            </w:r>
            <w:r w:rsidRPr="00347DD4">
              <w:rPr>
                <w:rFonts w:ascii="Arial" w:hAnsi="Arial" w:cs="Arial"/>
                <w:sz w:val="22"/>
                <w:szCs w:val="22"/>
              </w:rPr>
              <w:fldChar w:fldCharType="begin">
                <w:ffData>
                  <w:name w:val="Kontrollkästchen9"/>
                  <w:enabled/>
                  <w:calcOnExit w:val="0"/>
                  <w:checkBox>
                    <w:sizeAuto/>
                    <w:default w:val="0"/>
                  </w:checkBox>
                </w:ffData>
              </w:fldChar>
            </w:r>
            <w:bookmarkStart w:id="6" w:name="Kontrollkästchen9"/>
            <w:r w:rsidRPr="00347DD4">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sidRPr="00347DD4">
              <w:rPr>
                <w:rFonts w:ascii="Arial" w:hAnsi="Arial" w:cs="Arial"/>
                <w:sz w:val="22"/>
                <w:szCs w:val="22"/>
              </w:rPr>
              <w:fldChar w:fldCharType="end"/>
            </w:r>
            <w:bookmarkEnd w:id="6"/>
            <w:r w:rsidR="0000586D">
              <w:rPr>
                <w:rFonts w:ascii="Arial" w:hAnsi="Arial" w:cs="Arial"/>
                <w:sz w:val="18"/>
                <w:szCs w:val="18"/>
              </w:rPr>
              <w:t xml:space="preserve"> 1995 - 2001</w:t>
            </w:r>
            <w:r w:rsidR="0000586D">
              <w:rPr>
                <w:rFonts w:ascii="Arial" w:hAnsi="Arial" w:cs="Arial"/>
                <w:sz w:val="18"/>
                <w:szCs w:val="18"/>
              </w:rPr>
              <w:tab/>
            </w:r>
            <w:r w:rsidR="0000586D" w:rsidRPr="00347DD4">
              <w:rPr>
                <w:rFonts w:ascii="Arial" w:hAnsi="Arial" w:cs="Arial"/>
                <w:sz w:val="22"/>
                <w:szCs w:val="22"/>
              </w:rPr>
              <w:fldChar w:fldCharType="begin">
                <w:ffData>
                  <w:name w:val="Kontrollkästchen9"/>
                  <w:enabled/>
                  <w:calcOnExit w:val="0"/>
                  <w:checkBox>
                    <w:sizeAuto/>
                    <w:default w:val="0"/>
                  </w:checkBox>
                </w:ffData>
              </w:fldChar>
            </w:r>
            <w:r w:rsidR="0000586D" w:rsidRPr="00347DD4">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sidR="0000586D" w:rsidRPr="00347DD4">
              <w:rPr>
                <w:rFonts w:ascii="Arial" w:hAnsi="Arial" w:cs="Arial"/>
                <w:sz w:val="22"/>
                <w:szCs w:val="22"/>
              </w:rPr>
              <w:fldChar w:fldCharType="end"/>
            </w:r>
            <w:r w:rsidR="0000586D">
              <w:rPr>
                <w:rFonts w:ascii="Arial" w:hAnsi="Arial" w:cs="Arial"/>
                <w:sz w:val="18"/>
                <w:szCs w:val="18"/>
              </w:rPr>
              <w:t xml:space="preserve"> ab 2002</w:t>
            </w:r>
          </w:p>
        </w:tc>
      </w:tr>
      <w:tr w:rsidR="00A37E3E" w:rsidRPr="00ED441E" w:rsidTr="00A37E3E">
        <w:tc>
          <w:tcPr>
            <w:tcW w:w="9778" w:type="dxa"/>
          </w:tcPr>
          <w:p w:rsidR="00A37E3E" w:rsidRDefault="00ED441E" w:rsidP="00347DD4">
            <w:pPr>
              <w:tabs>
                <w:tab w:val="left" w:pos="5670"/>
                <w:tab w:val="left" w:pos="6804"/>
              </w:tabs>
              <w:spacing w:before="40"/>
              <w:rPr>
                <w:rFonts w:ascii="Arial" w:hAnsi="Arial" w:cs="Arial"/>
                <w:sz w:val="18"/>
                <w:szCs w:val="18"/>
              </w:rPr>
            </w:pPr>
            <w:r>
              <w:rPr>
                <w:rFonts w:ascii="Arial" w:hAnsi="Arial" w:cs="Arial"/>
                <w:sz w:val="18"/>
                <w:szCs w:val="18"/>
              </w:rPr>
              <w:t>Ist die W</w:t>
            </w:r>
            <w:r w:rsidRPr="00ED441E">
              <w:rPr>
                <w:rFonts w:ascii="Arial" w:hAnsi="Arial" w:cs="Arial"/>
                <w:sz w:val="18"/>
                <w:szCs w:val="18"/>
              </w:rPr>
              <w:t>ohnung mit öffentlichen Mitteln gefördert worden?</w:t>
            </w:r>
            <w:r>
              <w:rPr>
                <w:rFonts w:ascii="Arial" w:hAnsi="Arial" w:cs="Arial"/>
                <w:sz w:val="18"/>
                <w:szCs w:val="18"/>
              </w:rPr>
              <w:tab/>
            </w:r>
            <w:r w:rsidRPr="00ED441E">
              <w:rPr>
                <w:rFonts w:ascii="Arial" w:hAnsi="Arial" w:cs="Arial"/>
                <w:sz w:val="22"/>
                <w:szCs w:val="22"/>
              </w:rPr>
              <w:fldChar w:fldCharType="begin">
                <w:ffData>
                  <w:name w:val="Kontrollkästchen4"/>
                  <w:enabled/>
                  <w:calcOnExit w:val="0"/>
                  <w:checkBox>
                    <w:sizeAuto/>
                    <w:default w:val="0"/>
                  </w:checkBox>
                </w:ffData>
              </w:fldChar>
            </w:r>
            <w:bookmarkStart w:id="7" w:name="Kontrollkästchen4"/>
            <w:r w:rsidRPr="00ED441E">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sidRPr="00ED441E">
              <w:rPr>
                <w:rFonts w:ascii="Arial" w:hAnsi="Arial" w:cs="Arial"/>
                <w:sz w:val="22"/>
                <w:szCs w:val="22"/>
              </w:rPr>
              <w:fldChar w:fldCharType="end"/>
            </w:r>
            <w:bookmarkEnd w:id="7"/>
            <w:r w:rsidR="00347DD4">
              <w:rPr>
                <w:rFonts w:ascii="Arial" w:hAnsi="Arial" w:cs="Arial"/>
                <w:sz w:val="18"/>
                <w:szCs w:val="18"/>
              </w:rPr>
              <w:t xml:space="preserve"> Nein</w:t>
            </w:r>
            <w:r>
              <w:rPr>
                <w:rFonts w:ascii="Arial" w:hAnsi="Arial" w:cs="Arial"/>
                <w:sz w:val="18"/>
                <w:szCs w:val="18"/>
              </w:rPr>
              <w:tab/>
            </w:r>
            <w:r w:rsidRPr="00ED441E">
              <w:rPr>
                <w:rFonts w:ascii="Arial" w:hAnsi="Arial" w:cs="Arial"/>
                <w:sz w:val="22"/>
                <w:szCs w:val="22"/>
              </w:rPr>
              <w:fldChar w:fldCharType="begin">
                <w:ffData>
                  <w:name w:val="Kontrollkästchen5"/>
                  <w:enabled/>
                  <w:calcOnExit w:val="0"/>
                  <w:checkBox>
                    <w:sizeAuto/>
                    <w:default w:val="0"/>
                  </w:checkBox>
                </w:ffData>
              </w:fldChar>
            </w:r>
            <w:bookmarkStart w:id="8" w:name="Kontrollkästchen5"/>
            <w:r w:rsidRPr="00ED441E">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sidRPr="00ED441E">
              <w:rPr>
                <w:rFonts w:ascii="Arial" w:hAnsi="Arial" w:cs="Arial"/>
                <w:sz w:val="22"/>
                <w:szCs w:val="22"/>
              </w:rPr>
              <w:fldChar w:fldCharType="end"/>
            </w:r>
            <w:bookmarkEnd w:id="8"/>
            <w:r w:rsidR="00347DD4">
              <w:rPr>
                <w:rFonts w:ascii="Arial" w:hAnsi="Arial" w:cs="Arial"/>
                <w:sz w:val="18"/>
                <w:szCs w:val="18"/>
              </w:rPr>
              <w:t xml:space="preserve"> Ja</w:t>
            </w:r>
          </w:p>
          <w:p w:rsidR="00ED441E" w:rsidRDefault="00ED441E" w:rsidP="00347DD4">
            <w:pPr>
              <w:tabs>
                <w:tab w:val="left" w:pos="5670"/>
                <w:tab w:val="left" w:pos="6804"/>
                <w:tab w:val="left" w:leader="underscore" w:pos="9639"/>
              </w:tabs>
              <w:spacing w:before="120"/>
              <w:rPr>
                <w:rFonts w:ascii="Arial" w:hAnsi="Arial" w:cs="Arial"/>
                <w:sz w:val="18"/>
                <w:szCs w:val="18"/>
              </w:rPr>
            </w:pPr>
            <w:r>
              <w:rPr>
                <w:rFonts w:ascii="Arial" w:hAnsi="Arial" w:cs="Arial"/>
                <w:sz w:val="18"/>
                <w:szCs w:val="18"/>
              </w:rPr>
              <w:t>Wurden wärmeschutzerhöhende Modernisierungs- oder</w:t>
            </w:r>
            <w:r w:rsidR="00347DD4">
              <w:rPr>
                <w:rFonts w:ascii="Arial" w:hAnsi="Arial" w:cs="Arial"/>
                <w:sz w:val="18"/>
                <w:szCs w:val="18"/>
              </w:rPr>
              <w:tab/>
            </w:r>
            <w:r w:rsidR="00347DD4" w:rsidRPr="00ED441E">
              <w:rPr>
                <w:rFonts w:ascii="Arial" w:hAnsi="Arial" w:cs="Arial"/>
                <w:sz w:val="22"/>
                <w:szCs w:val="22"/>
              </w:rPr>
              <w:fldChar w:fldCharType="begin">
                <w:ffData>
                  <w:name w:val="Kontrollkästchen4"/>
                  <w:enabled/>
                  <w:calcOnExit w:val="0"/>
                  <w:checkBox>
                    <w:sizeAuto/>
                    <w:default w:val="0"/>
                  </w:checkBox>
                </w:ffData>
              </w:fldChar>
            </w:r>
            <w:r w:rsidR="00347DD4" w:rsidRPr="00ED441E">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sidR="00347DD4" w:rsidRPr="00ED441E">
              <w:rPr>
                <w:rFonts w:ascii="Arial" w:hAnsi="Arial" w:cs="Arial"/>
                <w:sz w:val="22"/>
                <w:szCs w:val="22"/>
              </w:rPr>
              <w:fldChar w:fldCharType="end"/>
            </w:r>
            <w:r w:rsidR="00347DD4">
              <w:rPr>
                <w:rFonts w:ascii="Arial" w:hAnsi="Arial" w:cs="Arial"/>
                <w:sz w:val="18"/>
                <w:szCs w:val="18"/>
              </w:rPr>
              <w:t xml:space="preserve"> Nein</w:t>
            </w:r>
            <w:r w:rsidR="00347DD4">
              <w:rPr>
                <w:rFonts w:ascii="Arial" w:hAnsi="Arial" w:cs="Arial"/>
                <w:sz w:val="18"/>
                <w:szCs w:val="18"/>
              </w:rPr>
              <w:tab/>
            </w:r>
            <w:r w:rsidR="00347DD4" w:rsidRPr="00ED441E">
              <w:rPr>
                <w:rFonts w:ascii="Arial" w:hAnsi="Arial" w:cs="Arial"/>
                <w:sz w:val="22"/>
                <w:szCs w:val="22"/>
              </w:rPr>
              <w:fldChar w:fldCharType="begin">
                <w:ffData>
                  <w:name w:val="Kontrollkästchen5"/>
                  <w:enabled/>
                  <w:calcOnExit w:val="0"/>
                  <w:checkBox>
                    <w:sizeAuto/>
                    <w:default w:val="0"/>
                  </w:checkBox>
                </w:ffData>
              </w:fldChar>
            </w:r>
            <w:r w:rsidR="00347DD4" w:rsidRPr="00ED441E">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sidR="00347DD4" w:rsidRPr="00ED441E">
              <w:rPr>
                <w:rFonts w:ascii="Arial" w:hAnsi="Arial" w:cs="Arial"/>
                <w:sz w:val="22"/>
                <w:szCs w:val="22"/>
              </w:rPr>
              <w:fldChar w:fldCharType="end"/>
            </w:r>
            <w:r w:rsidR="00347DD4">
              <w:rPr>
                <w:rFonts w:ascii="Arial" w:hAnsi="Arial" w:cs="Arial"/>
                <w:sz w:val="18"/>
                <w:szCs w:val="18"/>
              </w:rPr>
              <w:t xml:space="preserve"> Ja, im Jahr </w:t>
            </w:r>
            <w:r w:rsidR="00347DD4">
              <w:rPr>
                <w:rFonts w:ascii="Arial" w:hAnsi="Arial" w:cs="Arial"/>
                <w:sz w:val="18"/>
                <w:szCs w:val="18"/>
              </w:rPr>
              <w:tab/>
            </w:r>
          </w:p>
          <w:p w:rsidR="00ED441E" w:rsidRPr="00ED441E" w:rsidRDefault="00ED441E" w:rsidP="00347DD4">
            <w:pPr>
              <w:tabs>
                <w:tab w:val="left" w:pos="5670"/>
                <w:tab w:val="left" w:pos="6804"/>
              </w:tabs>
              <w:rPr>
                <w:rFonts w:ascii="Arial" w:hAnsi="Arial" w:cs="Arial"/>
                <w:sz w:val="18"/>
                <w:szCs w:val="18"/>
              </w:rPr>
            </w:pPr>
            <w:r>
              <w:rPr>
                <w:rFonts w:ascii="Arial" w:hAnsi="Arial" w:cs="Arial"/>
                <w:sz w:val="18"/>
                <w:szCs w:val="18"/>
              </w:rPr>
              <w:t>Sanierungsmaßnahmen durchgeführt?</w:t>
            </w:r>
            <w:r w:rsidR="00347DD4">
              <w:rPr>
                <w:rFonts w:ascii="Arial" w:hAnsi="Arial" w:cs="Arial"/>
                <w:sz w:val="18"/>
                <w:szCs w:val="18"/>
              </w:rPr>
              <w:t xml:space="preserve"> </w:t>
            </w:r>
          </w:p>
        </w:tc>
      </w:tr>
    </w:tbl>
    <w:p w:rsidR="00A37E3E" w:rsidRPr="008E3E64" w:rsidRDefault="00A37E3E" w:rsidP="00621867">
      <w:pPr>
        <w:rPr>
          <w:rFonts w:ascii="Arial" w:hAnsi="Arial" w:cs="Arial"/>
          <w:sz w:val="14"/>
          <w:szCs w:val="18"/>
        </w:rPr>
      </w:pPr>
    </w:p>
    <w:tbl>
      <w:tblPr>
        <w:tblStyle w:val="Tabellenraster"/>
        <w:tblW w:w="0" w:type="auto"/>
        <w:tblLook w:val="01E0" w:firstRow="1" w:lastRow="1" w:firstColumn="1" w:lastColumn="1" w:noHBand="0" w:noVBand="0"/>
      </w:tblPr>
      <w:tblGrid>
        <w:gridCol w:w="9778"/>
      </w:tblGrid>
      <w:tr w:rsidR="00F36C64" w:rsidRPr="00F36C64" w:rsidTr="00B72102">
        <w:trPr>
          <w:trHeight w:hRule="exact" w:val="397"/>
        </w:trPr>
        <w:tc>
          <w:tcPr>
            <w:tcW w:w="9778" w:type="dxa"/>
            <w:vAlign w:val="center"/>
          </w:tcPr>
          <w:p w:rsidR="00F36C64" w:rsidRPr="00F36C64" w:rsidRDefault="00F36C64" w:rsidP="009E0864">
            <w:pPr>
              <w:tabs>
                <w:tab w:val="left" w:leader="underscore" w:pos="6804"/>
                <w:tab w:val="left" w:pos="7655"/>
                <w:tab w:val="left" w:leader="underscore" w:pos="9356"/>
              </w:tabs>
              <w:rPr>
                <w:rFonts w:ascii="Arial" w:hAnsi="Arial" w:cs="Arial"/>
                <w:sz w:val="18"/>
                <w:szCs w:val="18"/>
              </w:rPr>
            </w:pPr>
            <w:r>
              <w:rPr>
                <w:rFonts w:ascii="Arial" w:hAnsi="Arial" w:cs="Arial"/>
                <w:sz w:val="18"/>
                <w:szCs w:val="18"/>
              </w:rPr>
              <w:t xml:space="preserve">Die </w:t>
            </w:r>
            <w:r w:rsidRPr="00B72102">
              <w:rPr>
                <w:rFonts w:ascii="Arial" w:hAnsi="Arial" w:cs="Arial"/>
                <w:b/>
                <w:sz w:val="18"/>
                <w:szCs w:val="18"/>
              </w:rPr>
              <w:t>Grundmiete</w:t>
            </w:r>
            <w:r>
              <w:rPr>
                <w:rFonts w:ascii="Arial" w:hAnsi="Arial" w:cs="Arial"/>
                <w:sz w:val="18"/>
                <w:szCs w:val="18"/>
              </w:rPr>
              <w:t xml:space="preserve"> (ohne Nebenkosten) beträgt </w:t>
            </w:r>
            <w:r w:rsidR="009E0864">
              <w:rPr>
                <w:rFonts w:ascii="Arial" w:hAnsi="Arial" w:cs="Arial"/>
                <w:sz w:val="18"/>
                <w:szCs w:val="18"/>
              </w:rPr>
              <w:t xml:space="preserve">seit </w:t>
            </w:r>
            <w:r w:rsidR="009E0864">
              <w:rPr>
                <w:rFonts w:ascii="Arial" w:hAnsi="Arial" w:cs="Arial"/>
                <w:sz w:val="18"/>
                <w:szCs w:val="18"/>
              </w:rPr>
              <w:tab/>
              <w:t xml:space="preserve"> </w:t>
            </w:r>
            <w:r>
              <w:rPr>
                <w:rFonts w:ascii="Arial" w:hAnsi="Arial" w:cs="Arial"/>
                <w:sz w:val="18"/>
                <w:szCs w:val="18"/>
              </w:rPr>
              <w:t xml:space="preserve">monatlich </w:t>
            </w:r>
            <w:r w:rsidRPr="009E0864">
              <w:rPr>
                <w:rFonts w:ascii="Arial" w:hAnsi="Arial" w:cs="Arial"/>
                <w:b/>
                <w:sz w:val="18"/>
                <w:szCs w:val="18"/>
              </w:rPr>
              <w:tab/>
            </w:r>
            <w:r w:rsidR="009E0864">
              <w:rPr>
                <w:rFonts w:ascii="Arial" w:hAnsi="Arial" w:cs="Arial"/>
                <w:b/>
                <w:sz w:val="18"/>
                <w:szCs w:val="18"/>
              </w:rPr>
              <w:t xml:space="preserve"> €</w:t>
            </w:r>
          </w:p>
        </w:tc>
      </w:tr>
      <w:tr w:rsidR="00F36C64" w:rsidRPr="00F36C64" w:rsidTr="00B72102">
        <w:trPr>
          <w:trHeight w:hRule="exact" w:val="397"/>
        </w:trPr>
        <w:tc>
          <w:tcPr>
            <w:tcW w:w="9778" w:type="dxa"/>
            <w:vAlign w:val="center"/>
          </w:tcPr>
          <w:p w:rsidR="00F36C64" w:rsidRPr="00F36C64" w:rsidRDefault="00F36C64" w:rsidP="00B72102">
            <w:pPr>
              <w:tabs>
                <w:tab w:val="left" w:pos="7655"/>
                <w:tab w:val="left" w:leader="underscore" w:pos="9356"/>
              </w:tabs>
              <w:rPr>
                <w:rFonts w:ascii="Arial" w:hAnsi="Arial" w:cs="Arial"/>
                <w:sz w:val="18"/>
                <w:szCs w:val="18"/>
              </w:rPr>
            </w:pPr>
            <w:r>
              <w:rPr>
                <w:rFonts w:ascii="Arial" w:hAnsi="Arial" w:cs="Arial"/>
                <w:sz w:val="18"/>
                <w:szCs w:val="18"/>
              </w:rPr>
              <w:t xml:space="preserve">Kosten für </w:t>
            </w:r>
            <w:r w:rsidRPr="00B72102">
              <w:rPr>
                <w:rFonts w:ascii="Arial" w:hAnsi="Arial" w:cs="Arial"/>
                <w:b/>
                <w:sz w:val="18"/>
                <w:szCs w:val="18"/>
              </w:rPr>
              <w:t>Strom</w:t>
            </w:r>
            <w:r w:rsidR="00B72102">
              <w:rPr>
                <w:rFonts w:ascii="Arial" w:hAnsi="Arial" w:cs="Arial"/>
                <w:b/>
                <w:sz w:val="18"/>
                <w:szCs w:val="18"/>
              </w:rPr>
              <w:tab/>
            </w:r>
            <w:r w:rsidR="00B72102" w:rsidRPr="00A94736">
              <w:rPr>
                <w:rFonts w:ascii="Arial" w:hAnsi="Arial" w:cs="Arial"/>
                <w:b/>
                <w:sz w:val="18"/>
                <w:szCs w:val="18"/>
              </w:rPr>
              <w:tab/>
              <w:t xml:space="preserve"> €</w:t>
            </w:r>
          </w:p>
        </w:tc>
      </w:tr>
      <w:tr w:rsidR="00F36C64" w:rsidRPr="00F36C64" w:rsidTr="00B72102">
        <w:trPr>
          <w:trHeight w:hRule="exact" w:val="397"/>
        </w:trPr>
        <w:tc>
          <w:tcPr>
            <w:tcW w:w="9778" w:type="dxa"/>
            <w:vAlign w:val="center"/>
          </w:tcPr>
          <w:p w:rsidR="00F36C64" w:rsidRDefault="00F36C64" w:rsidP="00B72102">
            <w:pPr>
              <w:tabs>
                <w:tab w:val="left" w:pos="7655"/>
                <w:tab w:val="left" w:leader="underscore" w:pos="9356"/>
              </w:tabs>
              <w:rPr>
                <w:rFonts w:ascii="Arial" w:hAnsi="Arial" w:cs="Arial"/>
                <w:sz w:val="18"/>
                <w:szCs w:val="18"/>
              </w:rPr>
            </w:pPr>
            <w:r>
              <w:rPr>
                <w:rFonts w:ascii="Arial" w:hAnsi="Arial" w:cs="Arial"/>
                <w:sz w:val="18"/>
                <w:szCs w:val="18"/>
              </w:rPr>
              <w:t xml:space="preserve">Kosten für sonstige </w:t>
            </w:r>
            <w:r w:rsidRPr="00B72102">
              <w:rPr>
                <w:rFonts w:ascii="Arial" w:hAnsi="Arial" w:cs="Arial"/>
                <w:b/>
                <w:sz w:val="18"/>
                <w:szCs w:val="18"/>
              </w:rPr>
              <w:t>Betriebskosten</w:t>
            </w:r>
            <w:r>
              <w:rPr>
                <w:rFonts w:ascii="Arial" w:hAnsi="Arial" w:cs="Arial"/>
                <w:sz w:val="18"/>
                <w:szCs w:val="18"/>
              </w:rPr>
              <w:t xml:space="preserve"> (Wasser, Abwasser, Müllabfuhr, Straßenreinigung, etc</w:t>
            </w:r>
            <w:r w:rsidR="002A49BD">
              <w:rPr>
                <w:rFonts w:ascii="Arial" w:hAnsi="Arial" w:cs="Arial"/>
                <w:sz w:val="18"/>
                <w:szCs w:val="18"/>
              </w:rPr>
              <w:t>.</w:t>
            </w:r>
            <w:r>
              <w:rPr>
                <w:rFonts w:ascii="Arial" w:hAnsi="Arial" w:cs="Arial"/>
                <w:sz w:val="18"/>
                <w:szCs w:val="18"/>
              </w:rPr>
              <w:t>)</w:t>
            </w:r>
            <w:r>
              <w:rPr>
                <w:rFonts w:ascii="Arial" w:hAnsi="Arial" w:cs="Arial"/>
                <w:sz w:val="18"/>
                <w:szCs w:val="18"/>
              </w:rPr>
              <w:tab/>
            </w:r>
            <w:r w:rsidR="00B72102" w:rsidRPr="00A94736">
              <w:rPr>
                <w:rFonts w:ascii="Arial" w:hAnsi="Arial" w:cs="Arial"/>
                <w:b/>
                <w:sz w:val="18"/>
                <w:szCs w:val="18"/>
              </w:rPr>
              <w:tab/>
              <w:t xml:space="preserve"> €</w:t>
            </w:r>
          </w:p>
        </w:tc>
      </w:tr>
      <w:tr w:rsidR="00F36C64" w:rsidRPr="00F36C64" w:rsidTr="00B72102">
        <w:trPr>
          <w:trHeight w:hRule="exact" w:val="397"/>
        </w:trPr>
        <w:tc>
          <w:tcPr>
            <w:tcW w:w="9778" w:type="dxa"/>
            <w:vAlign w:val="center"/>
          </w:tcPr>
          <w:p w:rsidR="00F36C64" w:rsidRDefault="00F36C64" w:rsidP="00B72102">
            <w:pPr>
              <w:tabs>
                <w:tab w:val="left" w:pos="7655"/>
                <w:tab w:val="left" w:leader="underscore" w:pos="9356"/>
              </w:tabs>
              <w:rPr>
                <w:rFonts w:ascii="Arial" w:hAnsi="Arial" w:cs="Arial"/>
                <w:sz w:val="18"/>
                <w:szCs w:val="18"/>
              </w:rPr>
            </w:pPr>
            <w:r>
              <w:rPr>
                <w:rFonts w:ascii="Arial" w:hAnsi="Arial" w:cs="Arial"/>
                <w:sz w:val="18"/>
                <w:szCs w:val="18"/>
              </w:rPr>
              <w:t xml:space="preserve">Kosten für </w:t>
            </w:r>
            <w:r w:rsidRPr="00B72102">
              <w:rPr>
                <w:rFonts w:ascii="Arial" w:hAnsi="Arial" w:cs="Arial"/>
                <w:b/>
                <w:sz w:val="18"/>
                <w:szCs w:val="18"/>
              </w:rPr>
              <w:t>Garage/Stellplatz</w:t>
            </w:r>
            <w:r w:rsidR="00B72102">
              <w:rPr>
                <w:rFonts w:ascii="Arial" w:hAnsi="Arial" w:cs="Arial"/>
                <w:b/>
                <w:sz w:val="18"/>
                <w:szCs w:val="18"/>
              </w:rPr>
              <w:tab/>
            </w:r>
            <w:r w:rsidR="00B72102" w:rsidRPr="00A94736">
              <w:rPr>
                <w:rFonts w:ascii="Arial" w:hAnsi="Arial" w:cs="Arial"/>
                <w:b/>
                <w:sz w:val="18"/>
                <w:szCs w:val="18"/>
              </w:rPr>
              <w:tab/>
              <w:t xml:space="preserve"> €</w:t>
            </w:r>
          </w:p>
        </w:tc>
      </w:tr>
      <w:tr w:rsidR="00F36C64" w:rsidRPr="00F36C64" w:rsidTr="00CD30A9">
        <w:trPr>
          <w:trHeight w:hRule="exact" w:val="1021"/>
        </w:trPr>
        <w:tc>
          <w:tcPr>
            <w:tcW w:w="9778" w:type="dxa"/>
            <w:vAlign w:val="center"/>
          </w:tcPr>
          <w:p w:rsidR="00F36C64" w:rsidRPr="00A94736" w:rsidRDefault="00F36C64" w:rsidP="00B72102">
            <w:pPr>
              <w:tabs>
                <w:tab w:val="left" w:pos="7655"/>
                <w:tab w:val="left" w:leader="underscore" w:pos="9356"/>
              </w:tabs>
              <w:rPr>
                <w:rFonts w:ascii="Arial" w:hAnsi="Arial" w:cs="Arial"/>
                <w:b/>
                <w:sz w:val="18"/>
                <w:szCs w:val="18"/>
              </w:rPr>
            </w:pPr>
            <w:r>
              <w:rPr>
                <w:rFonts w:ascii="Arial" w:hAnsi="Arial" w:cs="Arial"/>
                <w:sz w:val="18"/>
                <w:szCs w:val="18"/>
              </w:rPr>
              <w:t xml:space="preserve">Kosten für </w:t>
            </w:r>
            <w:r w:rsidRPr="00B72102">
              <w:rPr>
                <w:rFonts w:ascii="Arial" w:hAnsi="Arial" w:cs="Arial"/>
                <w:b/>
                <w:sz w:val="18"/>
                <w:szCs w:val="18"/>
              </w:rPr>
              <w:t>Zentral-/Fernheizung</w:t>
            </w:r>
            <w:r w:rsidR="00B72102">
              <w:rPr>
                <w:rFonts w:ascii="Arial" w:hAnsi="Arial" w:cs="Arial"/>
                <w:b/>
                <w:sz w:val="18"/>
                <w:szCs w:val="18"/>
              </w:rPr>
              <w:tab/>
            </w:r>
            <w:r w:rsidR="00B72102" w:rsidRPr="00A94736">
              <w:rPr>
                <w:rFonts w:ascii="Arial" w:hAnsi="Arial" w:cs="Arial"/>
                <w:b/>
                <w:sz w:val="18"/>
                <w:szCs w:val="18"/>
              </w:rPr>
              <w:tab/>
              <w:t xml:space="preserve"> €</w:t>
            </w:r>
          </w:p>
          <w:p w:rsidR="00A94736" w:rsidRPr="00A94736" w:rsidRDefault="00A94736" w:rsidP="00A94736">
            <w:pPr>
              <w:tabs>
                <w:tab w:val="left" w:pos="7655"/>
                <w:tab w:val="left" w:leader="underscore" w:pos="9356"/>
              </w:tabs>
              <w:spacing w:before="120"/>
              <w:rPr>
                <w:rFonts w:ascii="Arial" w:hAnsi="Arial" w:cs="Arial"/>
                <w:sz w:val="18"/>
                <w:szCs w:val="18"/>
              </w:rPr>
            </w:pPr>
            <w:r w:rsidRPr="00A94736">
              <w:rPr>
                <w:rFonts w:ascii="Arial" w:hAnsi="Arial" w:cs="Arial"/>
                <w:sz w:val="18"/>
                <w:szCs w:val="18"/>
              </w:rPr>
              <w:t>Heizungsart:</w:t>
            </w:r>
          </w:p>
          <w:p w:rsidR="00A94736" w:rsidRPr="00A94736" w:rsidRDefault="00A94736" w:rsidP="00883DBB">
            <w:pPr>
              <w:tabs>
                <w:tab w:val="left" w:pos="1701"/>
                <w:tab w:val="left" w:pos="3402"/>
                <w:tab w:val="left" w:pos="5103"/>
              </w:tabs>
              <w:rPr>
                <w:rFonts w:ascii="Arial" w:hAnsi="Arial" w:cs="Arial"/>
                <w:sz w:val="18"/>
                <w:szCs w:val="18"/>
              </w:rPr>
            </w:pPr>
            <w:r>
              <w:rPr>
                <w:rFonts w:ascii="Arial" w:hAnsi="Arial" w:cs="Arial"/>
                <w:sz w:val="22"/>
                <w:szCs w:val="22"/>
              </w:rPr>
              <w:fldChar w:fldCharType="begin">
                <w:ffData>
                  <w:name w:val="Kontrollkästchen10"/>
                  <w:enabled/>
                  <w:calcOnExit w:val="0"/>
                  <w:checkBox>
                    <w:sizeAuto/>
                    <w:default w:val="0"/>
                  </w:checkBox>
                </w:ffData>
              </w:fldChar>
            </w:r>
            <w:bookmarkStart w:id="9" w:name="Kontrollkästchen10"/>
            <w:r>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w:t>
            </w:r>
            <w:r w:rsidRPr="00A94736">
              <w:rPr>
                <w:rFonts w:ascii="Arial" w:hAnsi="Arial" w:cs="Arial"/>
                <w:sz w:val="18"/>
                <w:szCs w:val="18"/>
              </w:rPr>
              <w:t>Erdgas</w:t>
            </w:r>
            <w:r>
              <w:rPr>
                <w:rFonts w:ascii="Arial" w:hAnsi="Arial" w:cs="Arial"/>
                <w:sz w:val="22"/>
                <w:szCs w:val="22"/>
              </w:rPr>
              <w:tab/>
            </w:r>
            <w:r>
              <w:rPr>
                <w:rFonts w:ascii="Arial" w:hAnsi="Arial" w:cs="Arial"/>
                <w:sz w:val="22"/>
                <w:szCs w:val="22"/>
              </w:rPr>
              <w:fldChar w:fldCharType="begin">
                <w:ffData>
                  <w:name w:val="Kontrollkästchen11"/>
                  <w:enabled/>
                  <w:calcOnExit w:val="0"/>
                  <w:checkBox>
                    <w:sizeAuto/>
                    <w:default w:val="0"/>
                  </w:checkBox>
                </w:ffData>
              </w:fldChar>
            </w:r>
            <w:bookmarkStart w:id="10" w:name="Kontrollkästchen11"/>
            <w:r>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w:t>
            </w:r>
            <w:r>
              <w:rPr>
                <w:rFonts w:ascii="Arial" w:hAnsi="Arial" w:cs="Arial"/>
                <w:sz w:val="18"/>
                <w:szCs w:val="18"/>
              </w:rPr>
              <w:t>Heizöl</w:t>
            </w:r>
            <w:r>
              <w:rPr>
                <w:rFonts w:ascii="Arial" w:hAnsi="Arial" w:cs="Arial"/>
                <w:sz w:val="22"/>
                <w:szCs w:val="22"/>
              </w:rPr>
              <w:tab/>
            </w:r>
            <w:r>
              <w:rPr>
                <w:rFonts w:ascii="Arial" w:hAnsi="Arial" w:cs="Arial"/>
                <w:sz w:val="22"/>
                <w:szCs w:val="22"/>
              </w:rPr>
              <w:fldChar w:fldCharType="begin">
                <w:ffData>
                  <w:name w:val="Kontrollkästchen12"/>
                  <w:enabled/>
                  <w:calcOnExit w:val="0"/>
                  <w:checkBox>
                    <w:sizeAuto/>
                    <w:default w:val="0"/>
                  </w:checkBox>
                </w:ffData>
              </w:fldChar>
            </w:r>
            <w:bookmarkStart w:id="11" w:name="Kontrollkästchen12"/>
            <w:r>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18"/>
                <w:szCs w:val="18"/>
              </w:rPr>
              <w:t xml:space="preserve"> Strom</w:t>
            </w:r>
            <w:r>
              <w:rPr>
                <w:rFonts w:ascii="Arial" w:hAnsi="Arial" w:cs="Arial"/>
                <w:sz w:val="22"/>
                <w:szCs w:val="22"/>
              </w:rPr>
              <w:tab/>
            </w:r>
            <w:r>
              <w:rPr>
                <w:rFonts w:ascii="Arial" w:hAnsi="Arial" w:cs="Arial"/>
                <w:sz w:val="22"/>
                <w:szCs w:val="22"/>
              </w:rPr>
              <w:fldChar w:fldCharType="begin">
                <w:ffData>
                  <w:name w:val="Kontrollkästchen13"/>
                  <w:enabled/>
                  <w:calcOnExit w:val="0"/>
                  <w:checkBox>
                    <w:sizeAuto/>
                    <w:default w:val="0"/>
                  </w:checkBox>
                </w:ffData>
              </w:fldChar>
            </w:r>
            <w:bookmarkStart w:id="12" w:name="Kontrollkästchen13"/>
            <w:r>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18"/>
                <w:szCs w:val="18"/>
              </w:rPr>
              <w:t xml:space="preserve"> feste Brennstoffe</w:t>
            </w:r>
          </w:p>
        </w:tc>
      </w:tr>
      <w:tr w:rsidR="00B72102" w:rsidRPr="00F36C64" w:rsidTr="00B72102">
        <w:trPr>
          <w:trHeight w:hRule="exact" w:val="794"/>
        </w:trPr>
        <w:tc>
          <w:tcPr>
            <w:tcW w:w="9778" w:type="dxa"/>
            <w:vAlign w:val="center"/>
          </w:tcPr>
          <w:p w:rsidR="00B72102" w:rsidRPr="00A94736" w:rsidRDefault="00B72102" w:rsidP="00B72102">
            <w:pPr>
              <w:tabs>
                <w:tab w:val="left" w:pos="7655"/>
                <w:tab w:val="left" w:leader="underscore" w:pos="9356"/>
              </w:tabs>
              <w:rPr>
                <w:rFonts w:ascii="Arial" w:hAnsi="Arial" w:cs="Arial"/>
                <w:b/>
                <w:sz w:val="18"/>
                <w:szCs w:val="18"/>
              </w:rPr>
            </w:pPr>
            <w:r>
              <w:rPr>
                <w:rFonts w:ascii="Arial" w:hAnsi="Arial" w:cs="Arial"/>
                <w:sz w:val="18"/>
                <w:szCs w:val="18"/>
              </w:rPr>
              <w:t xml:space="preserve">Kosten für </w:t>
            </w:r>
            <w:r w:rsidRPr="00B72102">
              <w:rPr>
                <w:rFonts w:ascii="Arial" w:hAnsi="Arial" w:cs="Arial"/>
                <w:b/>
                <w:sz w:val="18"/>
                <w:szCs w:val="18"/>
              </w:rPr>
              <w:t>Warmwasser</w:t>
            </w:r>
            <w:r>
              <w:rPr>
                <w:rFonts w:ascii="Arial" w:hAnsi="Arial" w:cs="Arial"/>
                <w:sz w:val="18"/>
                <w:szCs w:val="18"/>
              </w:rPr>
              <w:tab/>
            </w:r>
            <w:r w:rsidRPr="00A94736">
              <w:rPr>
                <w:rFonts w:ascii="Arial" w:hAnsi="Arial" w:cs="Arial"/>
                <w:b/>
                <w:sz w:val="18"/>
                <w:szCs w:val="18"/>
              </w:rPr>
              <w:tab/>
              <w:t xml:space="preserve"> €</w:t>
            </w:r>
          </w:p>
          <w:p w:rsidR="00B72102" w:rsidRPr="00B72102" w:rsidRDefault="00B72102" w:rsidP="00A94736">
            <w:pPr>
              <w:tabs>
                <w:tab w:val="left" w:pos="3969"/>
                <w:tab w:val="left" w:leader="underscore" w:pos="7371"/>
              </w:tabs>
              <w:spacing w:before="120"/>
              <w:rPr>
                <w:rFonts w:ascii="Arial" w:hAnsi="Arial" w:cs="Arial"/>
                <w:b/>
                <w:sz w:val="18"/>
                <w:szCs w:val="18"/>
              </w:rPr>
            </w:pPr>
            <w:r w:rsidRPr="00B72102">
              <w:rPr>
                <w:rFonts w:ascii="Arial" w:hAnsi="Arial" w:cs="Arial"/>
                <w:sz w:val="18"/>
                <w:szCs w:val="18"/>
              </w:rPr>
              <w:t>Wie erfolgt die</w:t>
            </w:r>
            <w:r>
              <w:rPr>
                <w:rFonts w:ascii="Arial" w:hAnsi="Arial" w:cs="Arial"/>
                <w:sz w:val="18"/>
                <w:szCs w:val="18"/>
              </w:rPr>
              <w:t xml:space="preserve"> Aufbereitung von Warmwasser? </w:t>
            </w:r>
            <w:r w:rsidR="00A94736">
              <w:rPr>
                <w:rFonts w:ascii="Arial" w:hAnsi="Arial" w:cs="Arial"/>
                <w:sz w:val="18"/>
                <w:szCs w:val="18"/>
              </w:rPr>
              <w:tab/>
            </w:r>
            <w:r w:rsidR="00A94736">
              <w:rPr>
                <w:rFonts w:ascii="Arial" w:hAnsi="Arial" w:cs="Arial"/>
                <w:sz w:val="18"/>
                <w:szCs w:val="18"/>
              </w:rPr>
              <w:tab/>
            </w:r>
          </w:p>
        </w:tc>
      </w:tr>
      <w:tr w:rsidR="00B72102" w:rsidRPr="00F36C64" w:rsidTr="00883DBB">
        <w:trPr>
          <w:trHeight w:hRule="exact" w:val="794"/>
        </w:trPr>
        <w:tc>
          <w:tcPr>
            <w:tcW w:w="9778" w:type="dxa"/>
            <w:vAlign w:val="center"/>
          </w:tcPr>
          <w:p w:rsidR="00B72102" w:rsidRPr="00883DBB" w:rsidRDefault="00A94736" w:rsidP="00C269DD">
            <w:pPr>
              <w:tabs>
                <w:tab w:val="left" w:pos="7655"/>
                <w:tab w:val="left" w:leader="underscore" w:pos="9356"/>
              </w:tabs>
              <w:rPr>
                <w:rFonts w:ascii="Arial" w:hAnsi="Arial" w:cs="Arial"/>
                <w:sz w:val="18"/>
                <w:szCs w:val="18"/>
              </w:rPr>
            </w:pPr>
            <w:r>
              <w:rPr>
                <w:rFonts w:ascii="Arial" w:hAnsi="Arial" w:cs="Arial"/>
                <w:sz w:val="18"/>
                <w:szCs w:val="18"/>
              </w:rPr>
              <w:t xml:space="preserve">Kosten für </w:t>
            </w:r>
            <w:r>
              <w:rPr>
                <w:rFonts w:ascii="Arial" w:hAnsi="Arial" w:cs="Arial"/>
                <w:b/>
                <w:sz w:val="18"/>
                <w:szCs w:val="18"/>
              </w:rPr>
              <w:t>Kabelanschluss</w:t>
            </w:r>
            <w:r>
              <w:rPr>
                <w:rFonts w:ascii="Arial" w:hAnsi="Arial" w:cs="Arial"/>
                <w:sz w:val="18"/>
                <w:szCs w:val="18"/>
              </w:rPr>
              <w:tab/>
            </w:r>
            <w:r w:rsidRPr="00A94736">
              <w:rPr>
                <w:rFonts w:ascii="Arial" w:hAnsi="Arial" w:cs="Arial"/>
                <w:b/>
                <w:sz w:val="18"/>
                <w:szCs w:val="18"/>
              </w:rPr>
              <w:tab/>
              <w:t xml:space="preserve"> €</w:t>
            </w:r>
          </w:p>
          <w:p w:rsidR="00883DBB" w:rsidRPr="00A94736" w:rsidRDefault="00883DBB" w:rsidP="00C269DD">
            <w:pPr>
              <w:tabs>
                <w:tab w:val="left" w:pos="5670"/>
                <w:tab w:val="left" w:pos="6804"/>
              </w:tabs>
              <w:spacing w:before="80"/>
              <w:rPr>
                <w:rFonts w:ascii="Arial" w:hAnsi="Arial" w:cs="Arial"/>
                <w:sz w:val="18"/>
                <w:szCs w:val="18"/>
              </w:rPr>
            </w:pPr>
            <w:r w:rsidRPr="00883DBB">
              <w:rPr>
                <w:rFonts w:ascii="Arial" w:hAnsi="Arial" w:cs="Arial"/>
                <w:sz w:val="18"/>
                <w:szCs w:val="18"/>
              </w:rPr>
              <w:t xml:space="preserve">Wenn ja, </w:t>
            </w:r>
            <w:r>
              <w:rPr>
                <w:rFonts w:ascii="Arial" w:hAnsi="Arial" w:cs="Arial"/>
                <w:sz w:val="18"/>
                <w:szCs w:val="18"/>
              </w:rPr>
              <w:t>ist die Wohnung auch ohne Kabelanschluss anmietbar?</w:t>
            </w:r>
            <w:r>
              <w:rPr>
                <w:rFonts w:ascii="Arial" w:hAnsi="Arial" w:cs="Arial"/>
                <w:sz w:val="18"/>
                <w:szCs w:val="18"/>
              </w:rPr>
              <w:tab/>
            </w:r>
            <w:r w:rsidRPr="00ED441E">
              <w:rPr>
                <w:rFonts w:ascii="Arial" w:hAnsi="Arial" w:cs="Arial"/>
                <w:sz w:val="22"/>
                <w:szCs w:val="22"/>
              </w:rPr>
              <w:fldChar w:fldCharType="begin">
                <w:ffData>
                  <w:name w:val="Kontrollkästchen4"/>
                  <w:enabled/>
                  <w:calcOnExit w:val="0"/>
                  <w:checkBox>
                    <w:sizeAuto/>
                    <w:default w:val="0"/>
                  </w:checkBox>
                </w:ffData>
              </w:fldChar>
            </w:r>
            <w:r w:rsidRPr="00ED441E">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sidRPr="00ED441E">
              <w:rPr>
                <w:rFonts w:ascii="Arial" w:hAnsi="Arial" w:cs="Arial"/>
                <w:sz w:val="22"/>
                <w:szCs w:val="22"/>
              </w:rPr>
              <w:fldChar w:fldCharType="end"/>
            </w:r>
            <w:r>
              <w:rPr>
                <w:rFonts w:ascii="Arial" w:hAnsi="Arial" w:cs="Arial"/>
                <w:sz w:val="18"/>
                <w:szCs w:val="18"/>
              </w:rPr>
              <w:t xml:space="preserve"> Nein</w:t>
            </w:r>
            <w:r>
              <w:rPr>
                <w:rFonts w:ascii="Arial" w:hAnsi="Arial" w:cs="Arial"/>
                <w:sz w:val="18"/>
                <w:szCs w:val="18"/>
              </w:rPr>
              <w:tab/>
            </w:r>
            <w:r w:rsidRPr="00ED441E">
              <w:rPr>
                <w:rFonts w:ascii="Arial" w:hAnsi="Arial" w:cs="Arial"/>
                <w:sz w:val="22"/>
                <w:szCs w:val="22"/>
              </w:rPr>
              <w:fldChar w:fldCharType="begin">
                <w:ffData>
                  <w:name w:val="Kontrollkästchen5"/>
                  <w:enabled/>
                  <w:calcOnExit w:val="0"/>
                  <w:checkBox>
                    <w:sizeAuto/>
                    <w:default w:val="0"/>
                  </w:checkBox>
                </w:ffData>
              </w:fldChar>
            </w:r>
            <w:r w:rsidRPr="00ED441E">
              <w:rPr>
                <w:rFonts w:ascii="Arial" w:hAnsi="Arial" w:cs="Arial"/>
                <w:sz w:val="22"/>
                <w:szCs w:val="22"/>
              </w:rPr>
              <w:instrText xml:space="preserve"> FORMCHECKBOX </w:instrText>
            </w:r>
            <w:r w:rsidR="00EE5D9A">
              <w:rPr>
                <w:rFonts w:ascii="Arial" w:hAnsi="Arial" w:cs="Arial"/>
                <w:sz w:val="22"/>
                <w:szCs w:val="22"/>
              </w:rPr>
            </w:r>
            <w:r w:rsidR="00EE5D9A">
              <w:rPr>
                <w:rFonts w:ascii="Arial" w:hAnsi="Arial" w:cs="Arial"/>
                <w:sz w:val="22"/>
                <w:szCs w:val="22"/>
              </w:rPr>
              <w:fldChar w:fldCharType="separate"/>
            </w:r>
            <w:r w:rsidRPr="00ED441E">
              <w:rPr>
                <w:rFonts w:ascii="Arial" w:hAnsi="Arial" w:cs="Arial"/>
                <w:sz w:val="22"/>
                <w:szCs w:val="22"/>
              </w:rPr>
              <w:fldChar w:fldCharType="end"/>
            </w:r>
            <w:r>
              <w:rPr>
                <w:rFonts w:ascii="Arial" w:hAnsi="Arial" w:cs="Arial"/>
                <w:sz w:val="18"/>
                <w:szCs w:val="18"/>
              </w:rPr>
              <w:t xml:space="preserve"> Ja</w:t>
            </w:r>
          </w:p>
        </w:tc>
      </w:tr>
      <w:tr w:rsidR="00883DBB" w:rsidRPr="00F36C64" w:rsidTr="00883DBB">
        <w:trPr>
          <w:trHeight w:hRule="exact" w:val="794"/>
        </w:trPr>
        <w:tc>
          <w:tcPr>
            <w:tcW w:w="9778" w:type="dxa"/>
            <w:vAlign w:val="center"/>
          </w:tcPr>
          <w:p w:rsidR="00883DBB" w:rsidRDefault="00883DBB" w:rsidP="00883DBB">
            <w:pPr>
              <w:tabs>
                <w:tab w:val="left" w:pos="7655"/>
                <w:tab w:val="left" w:leader="underscore" w:pos="9356"/>
              </w:tabs>
              <w:spacing w:after="120"/>
              <w:rPr>
                <w:rFonts w:ascii="Arial" w:hAnsi="Arial" w:cs="Arial"/>
                <w:b/>
                <w:sz w:val="18"/>
                <w:szCs w:val="18"/>
              </w:rPr>
            </w:pPr>
            <w:r>
              <w:rPr>
                <w:rFonts w:ascii="Arial" w:hAnsi="Arial" w:cs="Arial"/>
                <w:sz w:val="18"/>
                <w:szCs w:val="18"/>
              </w:rPr>
              <w:t xml:space="preserve">Kosten für </w:t>
            </w:r>
            <w:r>
              <w:rPr>
                <w:rFonts w:ascii="Arial" w:hAnsi="Arial" w:cs="Arial"/>
                <w:b/>
                <w:sz w:val="18"/>
                <w:szCs w:val="18"/>
              </w:rPr>
              <w:t>Vollmöblierung</w:t>
            </w:r>
            <w:r>
              <w:rPr>
                <w:rFonts w:ascii="Arial" w:hAnsi="Arial" w:cs="Arial"/>
                <w:b/>
                <w:sz w:val="18"/>
                <w:szCs w:val="18"/>
              </w:rPr>
              <w:tab/>
            </w:r>
            <w:r>
              <w:rPr>
                <w:rFonts w:ascii="Arial" w:hAnsi="Arial" w:cs="Arial"/>
                <w:b/>
                <w:sz w:val="18"/>
                <w:szCs w:val="18"/>
              </w:rPr>
              <w:tab/>
              <w:t xml:space="preserve"> €</w:t>
            </w:r>
          </w:p>
          <w:p w:rsidR="00883DBB" w:rsidRPr="00883DBB" w:rsidRDefault="00883DBB" w:rsidP="00883DBB">
            <w:pPr>
              <w:tabs>
                <w:tab w:val="left" w:pos="7655"/>
                <w:tab w:val="left" w:leader="underscore" w:pos="9356"/>
              </w:tabs>
              <w:rPr>
                <w:rFonts w:ascii="Arial" w:hAnsi="Arial" w:cs="Arial"/>
                <w:b/>
                <w:sz w:val="18"/>
                <w:szCs w:val="18"/>
              </w:rPr>
            </w:pPr>
            <w:r w:rsidRPr="00883DBB">
              <w:rPr>
                <w:rFonts w:ascii="Arial" w:hAnsi="Arial" w:cs="Arial"/>
                <w:sz w:val="18"/>
                <w:szCs w:val="18"/>
              </w:rPr>
              <w:t>Kosten</w:t>
            </w:r>
            <w:r>
              <w:rPr>
                <w:rFonts w:ascii="Arial" w:hAnsi="Arial" w:cs="Arial"/>
                <w:sz w:val="18"/>
                <w:szCs w:val="18"/>
              </w:rPr>
              <w:t xml:space="preserve"> für </w:t>
            </w:r>
            <w:r>
              <w:rPr>
                <w:rFonts w:ascii="Arial" w:hAnsi="Arial" w:cs="Arial"/>
                <w:b/>
                <w:sz w:val="18"/>
                <w:szCs w:val="18"/>
              </w:rPr>
              <w:t>Teilmöblierung</w:t>
            </w:r>
            <w:r>
              <w:rPr>
                <w:rFonts w:ascii="Arial" w:hAnsi="Arial" w:cs="Arial"/>
                <w:b/>
                <w:sz w:val="18"/>
                <w:szCs w:val="18"/>
              </w:rPr>
              <w:tab/>
            </w:r>
            <w:r>
              <w:rPr>
                <w:rFonts w:ascii="Arial" w:hAnsi="Arial" w:cs="Arial"/>
                <w:b/>
                <w:sz w:val="18"/>
                <w:szCs w:val="18"/>
              </w:rPr>
              <w:tab/>
              <w:t xml:space="preserve"> €</w:t>
            </w:r>
          </w:p>
        </w:tc>
      </w:tr>
      <w:tr w:rsidR="00481BB6" w:rsidRPr="00F36C64" w:rsidTr="00B05E95">
        <w:trPr>
          <w:trHeight w:hRule="exact" w:val="2268"/>
        </w:trPr>
        <w:tc>
          <w:tcPr>
            <w:tcW w:w="9778" w:type="dxa"/>
            <w:vAlign w:val="center"/>
          </w:tcPr>
          <w:p w:rsidR="00481BB6" w:rsidRDefault="00481BB6" w:rsidP="00B05E95">
            <w:pPr>
              <w:tabs>
                <w:tab w:val="left" w:pos="3402"/>
                <w:tab w:val="left" w:pos="4536"/>
                <w:tab w:val="left" w:pos="7650"/>
                <w:tab w:val="left" w:pos="9375"/>
              </w:tabs>
              <w:spacing w:before="80"/>
              <w:rPr>
                <w:rFonts w:ascii="Arial" w:hAnsi="Arial" w:cs="Arial"/>
                <w:sz w:val="18"/>
                <w:szCs w:val="18"/>
              </w:rPr>
            </w:pPr>
            <w:r>
              <w:rPr>
                <w:rFonts w:ascii="Arial" w:hAnsi="Arial" w:cs="Arial"/>
                <w:sz w:val="18"/>
                <w:szCs w:val="18"/>
              </w:rPr>
              <w:t>Die Wohnung wird</w:t>
            </w:r>
            <w:r>
              <w:rPr>
                <w:rFonts w:ascii="Arial" w:hAnsi="Arial" w:cs="Arial"/>
                <w:sz w:val="18"/>
                <w:szCs w:val="18"/>
              </w:rPr>
              <w:tab/>
            </w:r>
            <w:r w:rsidRPr="008E3E64">
              <w:rPr>
                <w:rFonts w:ascii="Arial" w:hAnsi="Arial" w:cs="Arial"/>
                <w:sz w:val="22"/>
                <w:szCs w:val="18"/>
              </w:rPr>
              <w:fldChar w:fldCharType="begin">
                <w:ffData>
                  <w:name w:val="Kontrollkästchen14"/>
                  <w:enabled/>
                  <w:calcOnExit w:val="0"/>
                  <w:checkBox>
                    <w:sizeAuto/>
                    <w:default w:val="0"/>
                  </w:checkBox>
                </w:ffData>
              </w:fldChar>
            </w:r>
            <w:r w:rsidRPr="008E3E64">
              <w:rPr>
                <w:rFonts w:ascii="Arial" w:hAnsi="Arial" w:cs="Arial"/>
                <w:sz w:val="22"/>
                <w:szCs w:val="18"/>
              </w:rPr>
              <w:instrText xml:space="preserve"> FORMCHECKBOX </w:instrText>
            </w:r>
            <w:r w:rsidR="00EE5D9A">
              <w:rPr>
                <w:rFonts w:ascii="Arial" w:hAnsi="Arial" w:cs="Arial"/>
                <w:sz w:val="22"/>
                <w:szCs w:val="18"/>
              </w:rPr>
            </w:r>
            <w:r w:rsidR="00EE5D9A">
              <w:rPr>
                <w:rFonts w:ascii="Arial" w:hAnsi="Arial" w:cs="Arial"/>
                <w:sz w:val="22"/>
                <w:szCs w:val="18"/>
              </w:rPr>
              <w:fldChar w:fldCharType="separate"/>
            </w:r>
            <w:r w:rsidRPr="008E3E64">
              <w:rPr>
                <w:rFonts w:ascii="Arial" w:hAnsi="Arial" w:cs="Arial"/>
                <w:sz w:val="22"/>
                <w:szCs w:val="18"/>
              </w:rPr>
              <w:fldChar w:fldCharType="end"/>
            </w:r>
            <w:r>
              <w:rPr>
                <w:rFonts w:ascii="Arial" w:hAnsi="Arial" w:cs="Arial"/>
                <w:sz w:val="22"/>
                <w:szCs w:val="18"/>
              </w:rPr>
              <w:t xml:space="preserve"> </w:t>
            </w:r>
            <w:r>
              <w:rPr>
                <w:rFonts w:ascii="Arial" w:hAnsi="Arial" w:cs="Arial"/>
                <w:sz w:val="18"/>
                <w:szCs w:val="18"/>
              </w:rPr>
              <w:t>renoviert vermietet</w:t>
            </w:r>
          </w:p>
          <w:p w:rsidR="00481BB6" w:rsidRDefault="00481BB6" w:rsidP="00B05E95">
            <w:pPr>
              <w:tabs>
                <w:tab w:val="left" w:pos="3402"/>
                <w:tab w:val="left" w:pos="4536"/>
                <w:tab w:val="left" w:pos="7650"/>
                <w:tab w:val="left" w:pos="9375"/>
              </w:tabs>
              <w:rPr>
                <w:rFonts w:ascii="Arial" w:hAnsi="Arial" w:cs="Arial"/>
                <w:sz w:val="18"/>
                <w:szCs w:val="18"/>
              </w:rPr>
            </w:pPr>
            <w:r>
              <w:rPr>
                <w:rFonts w:ascii="Arial" w:hAnsi="Arial" w:cs="Arial"/>
                <w:sz w:val="18"/>
                <w:szCs w:val="18"/>
              </w:rPr>
              <w:tab/>
            </w:r>
            <w:r w:rsidRPr="008E3E64">
              <w:rPr>
                <w:rFonts w:ascii="Arial" w:hAnsi="Arial" w:cs="Arial"/>
                <w:sz w:val="22"/>
                <w:szCs w:val="18"/>
              </w:rPr>
              <w:fldChar w:fldCharType="begin">
                <w:ffData>
                  <w:name w:val="Kontrollkästchen14"/>
                  <w:enabled/>
                  <w:calcOnExit w:val="0"/>
                  <w:checkBox>
                    <w:sizeAuto/>
                    <w:default w:val="0"/>
                  </w:checkBox>
                </w:ffData>
              </w:fldChar>
            </w:r>
            <w:r w:rsidRPr="008E3E64">
              <w:rPr>
                <w:rFonts w:ascii="Arial" w:hAnsi="Arial" w:cs="Arial"/>
                <w:sz w:val="22"/>
                <w:szCs w:val="18"/>
              </w:rPr>
              <w:instrText xml:space="preserve"> FORMCHECKBOX </w:instrText>
            </w:r>
            <w:r w:rsidR="00EE5D9A">
              <w:rPr>
                <w:rFonts w:ascii="Arial" w:hAnsi="Arial" w:cs="Arial"/>
                <w:sz w:val="22"/>
                <w:szCs w:val="18"/>
              </w:rPr>
            </w:r>
            <w:r w:rsidR="00EE5D9A">
              <w:rPr>
                <w:rFonts w:ascii="Arial" w:hAnsi="Arial" w:cs="Arial"/>
                <w:sz w:val="22"/>
                <w:szCs w:val="18"/>
              </w:rPr>
              <w:fldChar w:fldCharType="separate"/>
            </w:r>
            <w:r w:rsidRPr="008E3E64">
              <w:rPr>
                <w:rFonts w:ascii="Arial" w:hAnsi="Arial" w:cs="Arial"/>
                <w:sz w:val="22"/>
                <w:szCs w:val="18"/>
              </w:rPr>
              <w:fldChar w:fldCharType="end"/>
            </w:r>
            <w:r>
              <w:rPr>
                <w:rFonts w:ascii="Arial" w:hAnsi="Arial" w:cs="Arial"/>
                <w:sz w:val="18"/>
                <w:szCs w:val="18"/>
              </w:rPr>
              <w:t xml:space="preserve"> </w:t>
            </w:r>
            <w:proofErr w:type="spellStart"/>
            <w:r>
              <w:rPr>
                <w:rFonts w:ascii="Arial" w:hAnsi="Arial" w:cs="Arial"/>
                <w:sz w:val="18"/>
                <w:szCs w:val="18"/>
              </w:rPr>
              <w:t>unrenoviert</w:t>
            </w:r>
            <w:proofErr w:type="spellEnd"/>
            <w:r>
              <w:rPr>
                <w:rFonts w:ascii="Arial" w:hAnsi="Arial" w:cs="Arial"/>
                <w:sz w:val="18"/>
                <w:szCs w:val="18"/>
              </w:rPr>
              <w:t xml:space="preserve"> übergeben</w:t>
            </w:r>
          </w:p>
          <w:p w:rsidR="00481BB6" w:rsidRDefault="00481BB6" w:rsidP="00B05E95">
            <w:pPr>
              <w:tabs>
                <w:tab w:val="left" w:pos="3402"/>
                <w:tab w:val="left" w:pos="4536"/>
                <w:tab w:val="left" w:pos="7650"/>
                <w:tab w:val="left" w:pos="9375"/>
              </w:tabs>
              <w:rPr>
                <w:rFonts w:ascii="Arial" w:hAnsi="Arial" w:cs="Arial"/>
                <w:sz w:val="18"/>
                <w:szCs w:val="18"/>
              </w:rPr>
            </w:pPr>
            <w:r>
              <w:rPr>
                <w:rFonts w:ascii="Arial" w:hAnsi="Arial" w:cs="Arial"/>
                <w:sz w:val="18"/>
                <w:szCs w:val="18"/>
              </w:rPr>
              <w:tab/>
            </w:r>
            <w:r w:rsidRPr="008E3E64">
              <w:rPr>
                <w:rFonts w:ascii="Arial" w:hAnsi="Arial" w:cs="Arial"/>
                <w:sz w:val="22"/>
                <w:szCs w:val="18"/>
              </w:rPr>
              <w:fldChar w:fldCharType="begin">
                <w:ffData>
                  <w:name w:val="Kontrollkästchen14"/>
                  <w:enabled/>
                  <w:calcOnExit w:val="0"/>
                  <w:checkBox>
                    <w:sizeAuto/>
                    <w:default w:val="0"/>
                  </w:checkBox>
                </w:ffData>
              </w:fldChar>
            </w:r>
            <w:r w:rsidRPr="008E3E64">
              <w:rPr>
                <w:rFonts w:ascii="Arial" w:hAnsi="Arial" w:cs="Arial"/>
                <w:sz w:val="22"/>
                <w:szCs w:val="18"/>
              </w:rPr>
              <w:instrText xml:space="preserve"> FORMCHECKBOX </w:instrText>
            </w:r>
            <w:r w:rsidR="00EE5D9A">
              <w:rPr>
                <w:rFonts w:ascii="Arial" w:hAnsi="Arial" w:cs="Arial"/>
                <w:sz w:val="22"/>
                <w:szCs w:val="18"/>
              </w:rPr>
            </w:r>
            <w:r w:rsidR="00EE5D9A">
              <w:rPr>
                <w:rFonts w:ascii="Arial" w:hAnsi="Arial" w:cs="Arial"/>
                <w:sz w:val="22"/>
                <w:szCs w:val="18"/>
              </w:rPr>
              <w:fldChar w:fldCharType="separate"/>
            </w:r>
            <w:r w:rsidRPr="008E3E64">
              <w:rPr>
                <w:rFonts w:ascii="Arial" w:hAnsi="Arial" w:cs="Arial"/>
                <w:sz w:val="22"/>
                <w:szCs w:val="18"/>
              </w:rPr>
              <w:fldChar w:fldCharType="end"/>
            </w:r>
            <w:r>
              <w:rPr>
                <w:rFonts w:ascii="Arial" w:hAnsi="Arial" w:cs="Arial"/>
                <w:sz w:val="18"/>
                <w:szCs w:val="18"/>
              </w:rPr>
              <w:t xml:space="preserve"> Renovierung nicht erforderlich</w:t>
            </w:r>
          </w:p>
          <w:p w:rsidR="00481BB6" w:rsidRDefault="00481BB6" w:rsidP="00B05E95">
            <w:pPr>
              <w:tabs>
                <w:tab w:val="left" w:pos="3402"/>
                <w:tab w:val="left" w:pos="4536"/>
                <w:tab w:val="left" w:pos="7650"/>
                <w:tab w:val="left" w:pos="9375"/>
              </w:tabs>
              <w:rPr>
                <w:rFonts w:ascii="Arial" w:hAnsi="Arial" w:cs="Arial"/>
                <w:sz w:val="18"/>
                <w:szCs w:val="18"/>
              </w:rPr>
            </w:pPr>
            <w:r>
              <w:rPr>
                <w:rFonts w:ascii="Arial" w:hAnsi="Arial" w:cs="Arial"/>
                <w:sz w:val="18"/>
                <w:szCs w:val="18"/>
              </w:rPr>
              <w:tab/>
            </w:r>
            <w:r w:rsidRPr="008E3E64">
              <w:rPr>
                <w:rFonts w:ascii="Arial" w:hAnsi="Arial" w:cs="Arial"/>
                <w:sz w:val="22"/>
                <w:szCs w:val="18"/>
              </w:rPr>
              <w:fldChar w:fldCharType="begin">
                <w:ffData>
                  <w:name w:val="Kontrollkästchen14"/>
                  <w:enabled/>
                  <w:calcOnExit w:val="0"/>
                  <w:checkBox>
                    <w:sizeAuto/>
                    <w:default w:val="0"/>
                  </w:checkBox>
                </w:ffData>
              </w:fldChar>
            </w:r>
            <w:r w:rsidRPr="008E3E64">
              <w:rPr>
                <w:rFonts w:ascii="Arial" w:hAnsi="Arial" w:cs="Arial"/>
                <w:sz w:val="22"/>
                <w:szCs w:val="18"/>
              </w:rPr>
              <w:instrText xml:space="preserve"> FORMCHECKBOX </w:instrText>
            </w:r>
            <w:r w:rsidR="00EE5D9A">
              <w:rPr>
                <w:rFonts w:ascii="Arial" w:hAnsi="Arial" w:cs="Arial"/>
                <w:sz w:val="22"/>
                <w:szCs w:val="18"/>
              </w:rPr>
            </w:r>
            <w:r w:rsidR="00EE5D9A">
              <w:rPr>
                <w:rFonts w:ascii="Arial" w:hAnsi="Arial" w:cs="Arial"/>
                <w:sz w:val="22"/>
                <w:szCs w:val="18"/>
              </w:rPr>
              <w:fldChar w:fldCharType="separate"/>
            </w:r>
            <w:r w:rsidRPr="008E3E64">
              <w:rPr>
                <w:rFonts w:ascii="Arial" w:hAnsi="Arial" w:cs="Arial"/>
                <w:sz w:val="22"/>
                <w:szCs w:val="18"/>
              </w:rPr>
              <w:fldChar w:fldCharType="end"/>
            </w:r>
            <w:r>
              <w:rPr>
                <w:rFonts w:ascii="Arial" w:hAnsi="Arial" w:cs="Arial"/>
                <w:sz w:val="18"/>
                <w:szCs w:val="18"/>
              </w:rPr>
              <w:t xml:space="preserve"> die o.g. Wohnung ist laut Mietvertrag bei Auszug zu renovieren</w:t>
            </w:r>
          </w:p>
          <w:p w:rsidR="00481BB6" w:rsidRDefault="00481BB6" w:rsidP="00B05E95">
            <w:pPr>
              <w:tabs>
                <w:tab w:val="left" w:pos="3402"/>
                <w:tab w:val="left" w:pos="4536"/>
                <w:tab w:val="left" w:pos="7650"/>
                <w:tab w:val="left" w:pos="9375"/>
              </w:tabs>
              <w:rPr>
                <w:rFonts w:ascii="Arial" w:hAnsi="Arial" w:cs="Arial"/>
                <w:sz w:val="18"/>
                <w:szCs w:val="18"/>
              </w:rPr>
            </w:pPr>
          </w:p>
          <w:p w:rsidR="00481BB6" w:rsidRDefault="00481BB6" w:rsidP="00B05E95">
            <w:pPr>
              <w:tabs>
                <w:tab w:val="left" w:pos="3402"/>
                <w:tab w:val="left" w:pos="4536"/>
                <w:tab w:val="left" w:pos="7650"/>
                <w:tab w:val="left" w:pos="9375"/>
              </w:tabs>
              <w:rPr>
                <w:rFonts w:ascii="Arial" w:hAnsi="Arial" w:cs="Arial"/>
                <w:sz w:val="18"/>
                <w:szCs w:val="18"/>
              </w:rPr>
            </w:pPr>
            <w:r>
              <w:rPr>
                <w:rFonts w:ascii="Arial" w:hAnsi="Arial" w:cs="Arial"/>
                <w:sz w:val="18"/>
                <w:szCs w:val="18"/>
              </w:rPr>
              <w:t>Eine (Einbau-) Küche</w:t>
            </w:r>
            <w:r>
              <w:rPr>
                <w:rFonts w:ascii="Arial" w:hAnsi="Arial" w:cs="Arial"/>
                <w:sz w:val="18"/>
                <w:szCs w:val="18"/>
              </w:rPr>
              <w:tab/>
            </w:r>
            <w:r w:rsidRPr="008E3E64">
              <w:rPr>
                <w:rFonts w:ascii="Arial" w:hAnsi="Arial" w:cs="Arial"/>
                <w:sz w:val="22"/>
                <w:szCs w:val="18"/>
              </w:rPr>
              <w:fldChar w:fldCharType="begin">
                <w:ffData>
                  <w:name w:val="Kontrollkästchen14"/>
                  <w:enabled/>
                  <w:calcOnExit w:val="0"/>
                  <w:checkBox>
                    <w:sizeAuto/>
                    <w:default w:val="0"/>
                  </w:checkBox>
                </w:ffData>
              </w:fldChar>
            </w:r>
            <w:r w:rsidRPr="008E3E64">
              <w:rPr>
                <w:rFonts w:ascii="Arial" w:hAnsi="Arial" w:cs="Arial"/>
                <w:sz w:val="22"/>
                <w:szCs w:val="18"/>
              </w:rPr>
              <w:instrText xml:space="preserve"> FORMCHECKBOX </w:instrText>
            </w:r>
            <w:r w:rsidR="00EE5D9A">
              <w:rPr>
                <w:rFonts w:ascii="Arial" w:hAnsi="Arial" w:cs="Arial"/>
                <w:sz w:val="22"/>
                <w:szCs w:val="18"/>
              </w:rPr>
            </w:r>
            <w:r w:rsidR="00EE5D9A">
              <w:rPr>
                <w:rFonts w:ascii="Arial" w:hAnsi="Arial" w:cs="Arial"/>
                <w:sz w:val="22"/>
                <w:szCs w:val="18"/>
              </w:rPr>
              <w:fldChar w:fldCharType="separate"/>
            </w:r>
            <w:r w:rsidRPr="008E3E64">
              <w:rPr>
                <w:rFonts w:ascii="Arial" w:hAnsi="Arial" w:cs="Arial"/>
                <w:sz w:val="22"/>
                <w:szCs w:val="18"/>
              </w:rPr>
              <w:fldChar w:fldCharType="end"/>
            </w:r>
            <w:r>
              <w:rPr>
                <w:rFonts w:ascii="Arial" w:hAnsi="Arial" w:cs="Arial"/>
                <w:sz w:val="18"/>
                <w:szCs w:val="18"/>
              </w:rPr>
              <w:t xml:space="preserve"> kann bei Bedarf mitvermietet werden</w:t>
            </w:r>
          </w:p>
          <w:p w:rsidR="00481BB6" w:rsidRPr="00CD30A9" w:rsidRDefault="00481BB6" w:rsidP="00B05E95">
            <w:pPr>
              <w:tabs>
                <w:tab w:val="left" w:pos="3402"/>
                <w:tab w:val="left" w:pos="4536"/>
                <w:tab w:val="left" w:pos="7650"/>
                <w:tab w:val="left" w:pos="9375"/>
              </w:tabs>
              <w:rPr>
                <w:rFonts w:ascii="Arial" w:hAnsi="Arial" w:cs="Arial"/>
                <w:sz w:val="18"/>
                <w:szCs w:val="18"/>
              </w:rPr>
            </w:pPr>
            <w:r>
              <w:rPr>
                <w:rFonts w:ascii="Arial" w:hAnsi="Arial" w:cs="Arial"/>
                <w:sz w:val="18"/>
                <w:szCs w:val="18"/>
              </w:rPr>
              <w:tab/>
            </w:r>
            <w:r w:rsidRPr="008E3E64">
              <w:rPr>
                <w:rFonts w:ascii="Arial" w:hAnsi="Arial" w:cs="Arial"/>
                <w:sz w:val="22"/>
                <w:szCs w:val="18"/>
              </w:rPr>
              <w:fldChar w:fldCharType="begin">
                <w:ffData>
                  <w:name w:val="Kontrollkästchen14"/>
                  <w:enabled/>
                  <w:calcOnExit w:val="0"/>
                  <w:checkBox>
                    <w:sizeAuto/>
                    <w:default w:val="0"/>
                  </w:checkBox>
                </w:ffData>
              </w:fldChar>
            </w:r>
            <w:r w:rsidRPr="008E3E64">
              <w:rPr>
                <w:rFonts w:ascii="Arial" w:hAnsi="Arial" w:cs="Arial"/>
                <w:sz w:val="22"/>
                <w:szCs w:val="18"/>
              </w:rPr>
              <w:instrText xml:space="preserve"> FORMCHECKBOX </w:instrText>
            </w:r>
            <w:r w:rsidR="00EE5D9A">
              <w:rPr>
                <w:rFonts w:ascii="Arial" w:hAnsi="Arial" w:cs="Arial"/>
                <w:sz w:val="22"/>
                <w:szCs w:val="18"/>
              </w:rPr>
            </w:r>
            <w:r w:rsidR="00EE5D9A">
              <w:rPr>
                <w:rFonts w:ascii="Arial" w:hAnsi="Arial" w:cs="Arial"/>
                <w:sz w:val="22"/>
                <w:szCs w:val="18"/>
              </w:rPr>
              <w:fldChar w:fldCharType="separate"/>
            </w:r>
            <w:r w:rsidRPr="008E3E64">
              <w:rPr>
                <w:rFonts w:ascii="Arial" w:hAnsi="Arial" w:cs="Arial"/>
                <w:sz w:val="22"/>
                <w:szCs w:val="18"/>
              </w:rPr>
              <w:fldChar w:fldCharType="end"/>
            </w:r>
            <w:r>
              <w:rPr>
                <w:rFonts w:ascii="Arial" w:hAnsi="Arial" w:cs="Arial"/>
                <w:sz w:val="18"/>
                <w:szCs w:val="18"/>
              </w:rPr>
              <w:t xml:space="preserve"> ist in der Mietsache enthalten</w:t>
            </w:r>
          </w:p>
          <w:p w:rsidR="00481BB6" w:rsidRPr="008E3E64" w:rsidRDefault="00481BB6" w:rsidP="00B05E95">
            <w:pPr>
              <w:tabs>
                <w:tab w:val="left" w:pos="3402"/>
                <w:tab w:val="left" w:pos="4536"/>
                <w:tab w:val="left" w:pos="7650"/>
                <w:tab w:val="left" w:pos="9375"/>
              </w:tabs>
              <w:rPr>
                <w:rFonts w:ascii="Arial" w:hAnsi="Arial" w:cs="Arial"/>
                <w:sz w:val="18"/>
                <w:szCs w:val="18"/>
              </w:rPr>
            </w:pPr>
            <w:r>
              <w:rPr>
                <w:rFonts w:ascii="Arial" w:hAnsi="Arial" w:cs="Arial"/>
                <w:sz w:val="22"/>
                <w:szCs w:val="18"/>
              </w:rPr>
              <w:tab/>
            </w:r>
            <w:r w:rsidRPr="008E3E64">
              <w:rPr>
                <w:rFonts w:ascii="Arial" w:hAnsi="Arial" w:cs="Arial"/>
                <w:sz w:val="22"/>
                <w:szCs w:val="18"/>
              </w:rPr>
              <w:fldChar w:fldCharType="begin">
                <w:ffData>
                  <w:name w:val="Kontrollkästchen14"/>
                  <w:enabled/>
                  <w:calcOnExit w:val="0"/>
                  <w:checkBox>
                    <w:sizeAuto/>
                    <w:default w:val="0"/>
                  </w:checkBox>
                </w:ffData>
              </w:fldChar>
            </w:r>
            <w:r w:rsidRPr="008E3E64">
              <w:rPr>
                <w:rFonts w:ascii="Arial" w:hAnsi="Arial" w:cs="Arial"/>
                <w:sz w:val="22"/>
                <w:szCs w:val="18"/>
              </w:rPr>
              <w:instrText xml:space="preserve"> FORMCHECKBOX </w:instrText>
            </w:r>
            <w:r w:rsidR="00EE5D9A">
              <w:rPr>
                <w:rFonts w:ascii="Arial" w:hAnsi="Arial" w:cs="Arial"/>
                <w:sz w:val="22"/>
                <w:szCs w:val="18"/>
              </w:rPr>
            </w:r>
            <w:r w:rsidR="00EE5D9A">
              <w:rPr>
                <w:rFonts w:ascii="Arial" w:hAnsi="Arial" w:cs="Arial"/>
                <w:sz w:val="22"/>
                <w:szCs w:val="18"/>
              </w:rPr>
              <w:fldChar w:fldCharType="separate"/>
            </w:r>
            <w:r w:rsidRPr="008E3E64">
              <w:rPr>
                <w:rFonts w:ascii="Arial" w:hAnsi="Arial" w:cs="Arial"/>
                <w:sz w:val="22"/>
                <w:szCs w:val="18"/>
              </w:rPr>
              <w:fldChar w:fldCharType="end"/>
            </w:r>
            <w:r>
              <w:rPr>
                <w:rFonts w:ascii="Arial" w:hAnsi="Arial" w:cs="Arial"/>
                <w:sz w:val="22"/>
                <w:szCs w:val="18"/>
              </w:rPr>
              <w:t xml:space="preserve"> </w:t>
            </w:r>
            <w:r>
              <w:rPr>
                <w:rFonts w:ascii="Arial" w:hAnsi="Arial" w:cs="Arial"/>
                <w:sz w:val="18"/>
                <w:szCs w:val="18"/>
              </w:rPr>
              <w:t>ist für die Wohnung noch erforderlich</w:t>
            </w:r>
          </w:p>
        </w:tc>
      </w:tr>
      <w:tr w:rsidR="008E3E64" w:rsidRPr="00F36C64" w:rsidTr="00CD30A9">
        <w:trPr>
          <w:trHeight w:hRule="exact" w:val="567"/>
        </w:trPr>
        <w:tc>
          <w:tcPr>
            <w:tcW w:w="9778" w:type="dxa"/>
            <w:vAlign w:val="center"/>
          </w:tcPr>
          <w:p w:rsidR="008E3E64" w:rsidRPr="008E3E64" w:rsidRDefault="008E3E64" w:rsidP="008E3E64">
            <w:pPr>
              <w:tabs>
                <w:tab w:val="left" w:pos="3402"/>
                <w:tab w:val="left" w:pos="4536"/>
                <w:tab w:val="left" w:pos="7650"/>
                <w:tab w:val="left" w:pos="9375"/>
              </w:tabs>
              <w:spacing w:before="80"/>
              <w:rPr>
                <w:rFonts w:ascii="Arial" w:hAnsi="Arial" w:cs="Arial"/>
                <w:sz w:val="18"/>
                <w:szCs w:val="18"/>
                <w:u w:val="single"/>
              </w:rPr>
            </w:pPr>
            <w:r>
              <w:rPr>
                <w:rFonts w:ascii="Arial" w:hAnsi="Arial" w:cs="Arial"/>
                <w:sz w:val="18"/>
                <w:szCs w:val="18"/>
              </w:rPr>
              <w:t>Kaution gefordert:</w:t>
            </w:r>
            <w:r>
              <w:rPr>
                <w:rFonts w:ascii="Arial" w:hAnsi="Arial" w:cs="Arial"/>
                <w:sz w:val="18"/>
                <w:szCs w:val="18"/>
              </w:rPr>
              <w:tab/>
            </w:r>
            <w:r w:rsidRPr="008E3E64">
              <w:rPr>
                <w:rFonts w:ascii="Arial" w:hAnsi="Arial" w:cs="Arial"/>
                <w:sz w:val="22"/>
                <w:szCs w:val="18"/>
              </w:rPr>
              <w:fldChar w:fldCharType="begin">
                <w:ffData>
                  <w:name w:val="Kontrollkästchen14"/>
                  <w:enabled/>
                  <w:calcOnExit w:val="0"/>
                  <w:checkBox>
                    <w:sizeAuto/>
                    <w:default w:val="0"/>
                  </w:checkBox>
                </w:ffData>
              </w:fldChar>
            </w:r>
            <w:bookmarkStart w:id="13" w:name="Kontrollkästchen14"/>
            <w:r w:rsidRPr="008E3E64">
              <w:rPr>
                <w:rFonts w:ascii="Arial" w:hAnsi="Arial" w:cs="Arial"/>
                <w:sz w:val="22"/>
                <w:szCs w:val="18"/>
              </w:rPr>
              <w:instrText xml:space="preserve"> FORMCHECKBOX </w:instrText>
            </w:r>
            <w:r w:rsidR="00EE5D9A">
              <w:rPr>
                <w:rFonts w:ascii="Arial" w:hAnsi="Arial" w:cs="Arial"/>
                <w:sz w:val="22"/>
                <w:szCs w:val="18"/>
              </w:rPr>
            </w:r>
            <w:r w:rsidR="00EE5D9A">
              <w:rPr>
                <w:rFonts w:ascii="Arial" w:hAnsi="Arial" w:cs="Arial"/>
                <w:sz w:val="22"/>
                <w:szCs w:val="18"/>
              </w:rPr>
              <w:fldChar w:fldCharType="separate"/>
            </w:r>
            <w:r w:rsidRPr="008E3E64">
              <w:rPr>
                <w:rFonts w:ascii="Arial" w:hAnsi="Arial" w:cs="Arial"/>
                <w:sz w:val="22"/>
                <w:szCs w:val="18"/>
              </w:rPr>
              <w:fldChar w:fldCharType="end"/>
            </w:r>
            <w:bookmarkEnd w:id="13"/>
            <w:r>
              <w:rPr>
                <w:rFonts w:ascii="Arial" w:hAnsi="Arial" w:cs="Arial"/>
                <w:sz w:val="18"/>
                <w:szCs w:val="18"/>
              </w:rPr>
              <w:t xml:space="preserve"> Nein</w:t>
            </w:r>
            <w:r>
              <w:rPr>
                <w:rFonts w:ascii="Arial" w:hAnsi="Arial" w:cs="Arial"/>
                <w:sz w:val="18"/>
                <w:szCs w:val="18"/>
              </w:rPr>
              <w:tab/>
            </w:r>
            <w:r w:rsidRPr="008E3E64">
              <w:rPr>
                <w:rFonts w:ascii="Arial" w:hAnsi="Arial" w:cs="Arial"/>
                <w:sz w:val="22"/>
                <w:szCs w:val="18"/>
              </w:rPr>
              <w:fldChar w:fldCharType="begin">
                <w:ffData>
                  <w:name w:val="Kontrollkästchen15"/>
                  <w:enabled/>
                  <w:calcOnExit w:val="0"/>
                  <w:checkBox>
                    <w:sizeAuto/>
                    <w:default w:val="0"/>
                  </w:checkBox>
                </w:ffData>
              </w:fldChar>
            </w:r>
            <w:bookmarkStart w:id="14" w:name="Kontrollkästchen15"/>
            <w:r w:rsidRPr="008E3E64">
              <w:rPr>
                <w:rFonts w:ascii="Arial" w:hAnsi="Arial" w:cs="Arial"/>
                <w:sz w:val="22"/>
                <w:szCs w:val="18"/>
              </w:rPr>
              <w:instrText xml:space="preserve"> FORMCHECKBOX </w:instrText>
            </w:r>
            <w:r w:rsidR="00EE5D9A">
              <w:rPr>
                <w:rFonts w:ascii="Arial" w:hAnsi="Arial" w:cs="Arial"/>
                <w:sz w:val="22"/>
                <w:szCs w:val="18"/>
              </w:rPr>
            </w:r>
            <w:r w:rsidR="00EE5D9A">
              <w:rPr>
                <w:rFonts w:ascii="Arial" w:hAnsi="Arial" w:cs="Arial"/>
                <w:sz w:val="22"/>
                <w:szCs w:val="18"/>
              </w:rPr>
              <w:fldChar w:fldCharType="separate"/>
            </w:r>
            <w:r w:rsidRPr="008E3E64">
              <w:rPr>
                <w:rFonts w:ascii="Arial" w:hAnsi="Arial" w:cs="Arial"/>
                <w:sz w:val="22"/>
                <w:szCs w:val="18"/>
              </w:rPr>
              <w:fldChar w:fldCharType="end"/>
            </w:r>
            <w:bookmarkEnd w:id="14"/>
            <w:r>
              <w:rPr>
                <w:rFonts w:ascii="Arial" w:hAnsi="Arial" w:cs="Arial"/>
                <w:sz w:val="18"/>
                <w:szCs w:val="18"/>
              </w:rPr>
              <w:t xml:space="preserve"> Ja, in Höhe von </w:t>
            </w:r>
            <w:r>
              <w:rPr>
                <w:rFonts w:ascii="Arial" w:hAnsi="Arial" w:cs="Arial"/>
                <w:sz w:val="18"/>
                <w:szCs w:val="18"/>
              </w:rPr>
              <w:tab/>
            </w:r>
            <w:r>
              <w:rPr>
                <w:rFonts w:ascii="Arial" w:hAnsi="Arial" w:cs="Arial"/>
                <w:sz w:val="18"/>
                <w:szCs w:val="18"/>
                <w:u w:val="single"/>
              </w:rPr>
              <w:tab/>
            </w:r>
            <w:r w:rsidRPr="008E3E64">
              <w:rPr>
                <w:rFonts w:ascii="Arial" w:hAnsi="Arial" w:cs="Arial"/>
                <w:sz w:val="18"/>
                <w:szCs w:val="18"/>
              </w:rPr>
              <w:t xml:space="preserve"> </w:t>
            </w:r>
            <w:r w:rsidRPr="008E3E64">
              <w:rPr>
                <w:rFonts w:ascii="Arial" w:hAnsi="Arial" w:cs="Arial"/>
                <w:b/>
                <w:sz w:val="18"/>
                <w:szCs w:val="18"/>
              </w:rPr>
              <w:t>€</w:t>
            </w:r>
          </w:p>
        </w:tc>
      </w:tr>
    </w:tbl>
    <w:p w:rsidR="00883DBB" w:rsidRDefault="00883DBB" w:rsidP="00621867">
      <w:pPr>
        <w:rPr>
          <w:rFonts w:ascii="Arial" w:hAnsi="Arial" w:cs="Arial"/>
          <w:sz w:val="22"/>
          <w:szCs w:val="22"/>
        </w:rPr>
      </w:pPr>
    </w:p>
    <w:p w:rsidR="00CD30A9" w:rsidRDefault="00CD30A9" w:rsidP="00621867">
      <w:pPr>
        <w:rPr>
          <w:rFonts w:ascii="Arial" w:hAnsi="Arial" w:cs="Arial"/>
          <w:sz w:val="22"/>
          <w:szCs w:val="22"/>
        </w:rPr>
      </w:pPr>
    </w:p>
    <w:p w:rsidR="00883DBB" w:rsidRPr="009E0864" w:rsidRDefault="00883DBB" w:rsidP="00883DBB">
      <w:pPr>
        <w:tabs>
          <w:tab w:val="left" w:leader="underscore" w:pos="3969"/>
          <w:tab w:val="left" w:pos="5103"/>
          <w:tab w:val="left" w:leader="underscore" w:pos="9639"/>
        </w:tabs>
        <w:rPr>
          <w:rFonts w:ascii="Arial" w:hAnsi="Arial" w:cs="Arial"/>
          <w:sz w:val="18"/>
          <w:szCs w:val="18"/>
        </w:rPr>
      </w:pPr>
      <w:r w:rsidRPr="009E0864">
        <w:rPr>
          <w:rFonts w:ascii="Arial" w:hAnsi="Arial" w:cs="Arial"/>
          <w:sz w:val="18"/>
          <w:szCs w:val="18"/>
        </w:rPr>
        <w:tab/>
      </w:r>
      <w:r w:rsidRPr="009E0864">
        <w:rPr>
          <w:rFonts w:ascii="Arial" w:hAnsi="Arial" w:cs="Arial"/>
          <w:sz w:val="18"/>
          <w:szCs w:val="18"/>
        </w:rPr>
        <w:tab/>
      </w:r>
      <w:r w:rsidRPr="009E0864">
        <w:rPr>
          <w:rFonts w:ascii="Arial" w:hAnsi="Arial" w:cs="Arial"/>
          <w:sz w:val="18"/>
          <w:szCs w:val="18"/>
        </w:rPr>
        <w:tab/>
      </w:r>
    </w:p>
    <w:p w:rsidR="00883DBB" w:rsidRDefault="00883DBB" w:rsidP="00883DBB">
      <w:pPr>
        <w:tabs>
          <w:tab w:val="left" w:pos="3969"/>
          <w:tab w:val="left" w:pos="5103"/>
          <w:tab w:val="left" w:pos="9639"/>
        </w:tabs>
        <w:rPr>
          <w:rFonts w:ascii="Arial" w:hAnsi="Arial" w:cs="Arial"/>
          <w:sz w:val="18"/>
          <w:szCs w:val="18"/>
        </w:rPr>
      </w:pPr>
      <w:r w:rsidRPr="009E0864">
        <w:rPr>
          <w:rFonts w:ascii="Arial" w:hAnsi="Arial" w:cs="Arial"/>
          <w:sz w:val="18"/>
          <w:szCs w:val="18"/>
        </w:rPr>
        <w:t>Ort, Datum</w:t>
      </w:r>
      <w:r w:rsidRPr="009E0864">
        <w:rPr>
          <w:rFonts w:ascii="Arial" w:hAnsi="Arial" w:cs="Arial"/>
          <w:sz w:val="18"/>
          <w:szCs w:val="18"/>
        </w:rPr>
        <w:tab/>
      </w:r>
      <w:r w:rsidRPr="009E0864">
        <w:rPr>
          <w:rFonts w:ascii="Arial" w:hAnsi="Arial" w:cs="Arial"/>
          <w:sz w:val="18"/>
          <w:szCs w:val="18"/>
        </w:rPr>
        <w:tab/>
      </w:r>
      <w:r w:rsidR="009E0864" w:rsidRPr="009E0864">
        <w:rPr>
          <w:rFonts w:ascii="Arial" w:hAnsi="Arial" w:cs="Arial"/>
          <w:sz w:val="18"/>
          <w:szCs w:val="18"/>
        </w:rPr>
        <w:t>Unterschrift des Vermieters</w:t>
      </w:r>
    </w:p>
    <w:tbl>
      <w:tblPr>
        <w:tblStyle w:val="Tabellenraster"/>
        <w:tblW w:w="0" w:type="auto"/>
        <w:jc w:val="center"/>
        <w:shd w:val="clear" w:color="auto" w:fill="C0C0C0"/>
        <w:tblLook w:val="01E0" w:firstRow="1" w:lastRow="1" w:firstColumn="1" w:lastColumn="1" w:noHBand="0" w:noVBand="0"/>
      </w:tblPr>
      <w:tblGrid>
        <w:gridCol w:w="9778"/>
      </w:tblGrid>
      <w:tr w:rsidR="0019628F" w:rsidRPr="00B82424" w:rsidTr="00B82424">
        <w:trPr>
          <w:trHeight w:hRule="exact" w:val="567"/>
          <w:jc w:val="center"/>
        </w:trPr>
        <w:tc>
          <w:tcPr>
            <w:tcW w:w="9778" w:type="dxa"/>
            <w:shd w:val="clear" w:color="auto" w:fill="C0C0C0"/>
            <w:vAlign w:val="center"/>
          </w:tcPr>
          <w:p w:rsidR="0019628F" w:rsidRPr="00B82424" w:rsidRDefault="0019628F" w:rsidP="00B82424">
            <w:pPr>
              <w:tabs>
                <w:tab w:val="left" w:pos="3969"/>
                <w:tab w:val="left" w:pos="5103"/>
                <w:tab w:val="left" w:pos="9639"/>
              </w:tabs>
              <w:jc w:val="center"/>
              <w:rPr>
                <w:rFonts w:ascii="Arial" w:hAnsi="Arial" w:cs="Arial"/>
                <w:sz w:val="28"/>
                <w:szCs w:val="28"/>
              </w:rPr>
            </w:pPr>
            <w:r w:rsidRPr="00B82424">
              <w:rPr>
                <w:rFonts w:ascii="Arial" w:hAnsi="Arial" w:cs="Arial"/>
                <w:sz w:val="28"/>
                <w:szCs w:val="28"/>
              </w:rPr>
              <w:lastRenderedPageBreak/>
              <w:t>Hinweise für Vermieter zur Erstellung einer Mietbescheinigung</w:t>
            </w:r>
          </w:p>
        </w:tc>
      </w:tr>
    </w:tbl>
    <w:p w:rsidR="0019628F" w:rsidRPr="0019628F" w:rsidRDefault="0019628F" w:rsidP="00883DBB">
      <w:pPr>
        <w:tabs>
          <w:tab w:val="left" w:pos="3969"/>
          <w:tab w:val="left" w:pos="5103"/>
          <w:tab w:val="left" w:pos="9639"/>
        </w:tabs>
        <w:rPr>
          <w:rFonts w:ascii="Arial" w:hAnsi="Arial" w:cs="Arial"/>
          <w:sz w:val="20"/>
          <w:szCs w:val="20"/>
        </w:rPr>
      </w:pPr>
    </w:p>
    <w:p w:rsidR="0019628F" w:rsidRPr="0019628F" w:rsidRDefault="0019628F" w:rsidP="00883DBB">
      <w:pPr>
        <w:tabs>
          <w:tab w:val="left" w:pos="3969"/>
          <w:tab w:val="left" w:pos="5103"/>
          <w:tab w:val="left" w:pos="9639"/>
        </w:tabs>
        <w:rPr>
          <w:rFonts w:ascii="Arial" w:hAnsi="Arial" w:cs="Arial"/>
          <w:sz w:val="20"/>
          <w:szCs w:val="20"/>
        </w:rPr>
      </w:pPr>
      <w:r w:rsidRPr="0019628F">
        <w:rPr>
          <w:rFonts w:ascii="Arial" w:hAnsi="Arial" w:cs="Arial"/>
          <w:sz w:val="20"/>
          <w:szCs w:val="20"/>
        </w:rPr>
        <w:t>Sehr geehrte Vermieterin, sehr geehrter Vermieter,</w:t>
      </w:r>
    </w:p>
    <w:p w:rsidR="0019628F" w:rsidRPr="0019628F" w:rsidRDefault="0019628F" w:rsidP="00883DBB">
      <w:pPr>
        <w:tabs>
          <w:tab w:val="left" w:pos="3969"/>
          <w:tab w:val="left" w:pos="5103"/>
          <w:tab w:val="left" w:pos="9639"/>
        </w:tabs>
        <w:rPr>
          <w:rFonts w:ascii="Arial" w:hAnsi="Arial" w:cs="Arial"/>
          <w:sz w:val="20"/>
          <w:szCs w:val="20"/>
        </w:rPr>
      </w:pPr>
    </w:p>
    <w:p w:rsidR="0019628F" w:rsidRDefault="004C3C17" w:rsidP="0019628F">
      <w:pPr>
        <w:tabs>
          <w:tab w:val="left" w:pos="3969"/>
          <w:tab w:val="left" w:pos="5103"/>
          <w:tab w:val="left" w:pos="9639"/>
        </w:tabs>
        <w:jc w:val="both"/>
        <w:rPr>
          <w:rFonts w:ascii="Arial" w:hAnsi="Arial" w:cs="Arial"/>
          <w:sz w:val="20"/>
          <w:szCs w:val="20"/>
        </w:rPr>
      </w:pPr>
      <w:r w:rsidRPr="0019628F">
        <w:rPr>
          <w:rFonts w:ascii="Arial" w:hAnsi="Arial" w:cs="Arial"/>
          <w:sz w:val="20"/>
          <w:szCs w:val="20"/>
        </w:rPr>
        <w:t>eine Mietbescheinigung wird von Kreisen, Städten und Gemeinden (z.B. Wohng</w:t>
      </w:r>
      <w:r>
        <w:rPr>
          <w:rFonts w:ascii="Arial" w:hAnsi="Arial" w:cs="Arial"/>
          <w:sz w:val="20"/>
          <w:szCs w:val="20"/>
        </w:rPr>
        <w:t>eldstellen, Sozialverwaltungen)</w:t>
      </w:r>
      <w:r w:rsidRPr="0019628F">
        <w:rPr>
          <w:rFonts w:ascii="Arial" w:hAnsi="Arial" w:cs="Arial"/>
          <w:sz w:val="20"/>
          <w:szCs w:val="20"/>
        </w:rPr>
        <w:t xml:space="preserve">, von </w:t>
      </w:r>
      <w:r>
        <w:rPr>
          <w:rFonts w:ascii="Arial" w:hAnsi="Arial" w:cs="Arial"/>
          <w:sz w:val="20"/>
          <w:szCs w:val="20"/>
        </w:rPr>
        <w:t xml:space="preserve">Jobcentern und anderen Institutionen zur Berechnung gesetzlicher Leistungsansprüche benötigt. </w:t>
      </w:r>
      <w:r w:rsidR="0019628F">
        <w:rPr>
          <w:rFonts w:ascii="Arial" w:hAnsi="Arial" w:cs="Arial"/>
          <w:sz w:val="20"/>
          <w:szCs w:val="20"/>
        </w:rPr>
        <w:t>Ihr/e Mieter/in ist daher dringend darauf angewiesen, dass Sie die Bescheinigung möglichst kurzfristig ausfüllen.</w:t>
      </w:r>
    </w:p>
    <w:p w:rsidR="0019628F" w:rsidRDefault="0019628F" w:rsidP="0019628F">
      <w:pPr>
        <w:tabs>
          <w:tab w:val="left" w:pos="3969"/>
          <w:tab w:val="left" w:pos="5103"/>
          <w:tab w:val="left" w:pos="9639"/>
        </w:tabs>
        <w:jc w:val="both"/>
        <w:rPr>
          <w:rFonts w:ascii="Arial" w:hAnsi="Arial" w:cs="Arial"/>
          <w:sz w:val="20"/>
          <w:szCs w:val="20"/>
        </w:rPr>
      </w:pPr>
    </w:p>
    <w:p w:rsidR="0019628F" w:rsidRDefault="0019628F" w:rsidP="0019628F">
      <w:pPr>
        <w:tabs>
          <w:tab w:val="left" w:pos="3969"/>
          <w:tab w:val="left" w:pos="5103"/>
          <w:tab w:val="left" w:pos="9639"/>
        </w:tabs>
        <w:jc w:val="both"/>
        <w:rPr>
          <w:rFonts w:ascii="Arial" w:hAnsi="Arial" w:cs="Arial"/>
          <w:sz w:val="20"/>
          <w:szCs w:val="20"/>
        </w:rPr>
      </w:pPr>
      <w:r>
        <w:rPr>
          <w:rFonts w:ascii="Arial" w:hAnsi="Arial" w:cs="Arial"/>
          <w:sz w:val="20"/>
          <w:szCs w:val="20"/>
        </w:rPr>
        <w:t>Durch die Erstellung einer Mietbescheinigung kommt weder ein Mietvertrag zustande, noch hat die Bescheinigung eine vertragsändernde Wirkung. Sie gehen daher mit der Mi</w:t>
      </w:r>
      <w:r w:rsidR="008E56FE">
        <w:rPr>
          <w:rFonts w:ascii="Arial" w:hAnsi="Arial" w:cs="Arial"/>
          <w:sz w:val="20"/>
          <w:szCs w:val="20"/>
        </w:rPr>
        <w:t>e</w:t>
      </w:r>
      <w:r>
        <w:rPr>
          <w:rFonts w:ascii="Arial" w:hAnsi="Arial" w:cs="Arial"/>
          <w:sz w:val="20"/>
          <w:szCs w:val="20"/>
        </w:rPr>
        <w:t xml:space="preserve">tbescheinigung keinerlei Verpflichtung ein. Es besteht im Rahmen des Wohngeldrechts eine gesetzliche Verpflichtung die Mietbescheinigung </w:t>
      </w:r>
      <w:r w:rsidR="00595841">
        <w:rPr>
          <w:rFonts w:ascii="Arial" w:hAnsi="Arial" w:cs="Arial"/>
          <w:sz w:val="20"/>
          <w:szCs w:val="20"/>
        </w:rPr>
        <w:t>auszufüllen (§ 15 Abs. 3 WGG).</w:t>
      </w:r>
    </w:p>
    <w:p w:rsidR="00595841" w:rsidRDefault="00595841" w:rsidP="0019628F">
      <w:pPr>
        <w:tabs>
          <w:tab w:val="left" w:pos="3969"/>
          <w:tab w:val="left" w:pos="5103"/>
          <w:tab w:val="left" w:pos="9639"/>
        </w:tabs>
        <w:jc w:val="both"/>
        <w:rPr>
          <w:rFonts w:ascii="Arial" w:hAnsi="Arial" w:cs="Arial"/>
          <w:sz w:val="20"/>
          <w:szCs w:val="20"/>
        </w:rPr>
      </w:pPr>
    </w:p>
    <w:p w:rsidR="00595841" w:rsidRDefault="00595841" w:rsidP="0019628F">
      <w:pPr>
        <w:tabs>
          <w:tab w:val="left" w:pos="3969"/>
          <w:tab w:val="left" w:pos="5103"/>
          <w:tab w:val="left" w:pos="9639"/>
        </w:tabs>
        <w:jc w:val="both"/>
        <w:rPr>
          <w:rFonts w:ascii="Arial" w:hAnsi="Arial" w:cs="Arial"/>
          <w:sz w:val="20"/>
          <w:szCs w:val="20"/>
        </w:rPr>
      </w:pPr>
      <w:r>
        <w:rPr>
          <w:rFonts w:ascii="Arial" w:hAnsi="Arial" w:cs="Arial"/>
          <w:b/>
          <w:sz w:val="20"/>
          <w:szCs w:val="20"/>
        </w:rPr>
        <w:t>Wichtig: Bitte füllen Sie die Bescheinigung vollständig aus!</w:t>
      </w:r>
    </w:p>
    <w:p w:rsidR="00595841" w:rsidRDefault="00595841" w:rsidP="0019628F">
      <w:pPr>
        <w:tabs>
          <w:tab w:val="left" w:pos="3969"/>
          <w:tab w:val="left" w:pos="5103"/>
          <w:tab w:val="left" w:pos="9639"/>
        </w:tabs>
        <w:jc w:val="both"/>
        <w:rPr>
          <w:rFonts w:ascii="Arial" w:hAnsi="Arial" w:cs="Arial"/>
          <w:sz w:val="20"/>
          <w:szCs w:val="20"/>
        </w:rPr>
      </w:pPr>
    </w:p>
    <w:p w:rsidR="00595841" w:rsidRDefault="00595841" w:rsidP="0019628F">
      <w:pPr>
        <w:tabs>
          <w:tab w:val="left" w:pos="3969"/>
          <w:tab w:val="left" w:pos="5103"/>
          <w:tab w:val="left" w:pos="9639"/>
        </w:tabs>
        <w:jc w:val="both"/>
        <w:rPr>
          <w:rFonts w:ascii="Arial" w:hAnsi="Arial" w:cs="Arial"/>
          <w:sz w:val="20"/>
          <w:szCs w:val="20"/>
        </w:rPr>
      </w:pPr>
      <w:r>
        <w:rPr>
          <w:rFonts w:ascii="Arial" w:hAnsi="Arial" w:cs="Arial"/>
          <w:sz w:val="20"/>
          <w:szCs w:val="20"/>
        </w:rPr>
        <w:t xml:space="preserve">Leider erhalten die zuständigen Leistungsträger immer wieder unvollständig ausgefüllte Mietbescheinigungen, die für die weitere Bearbeitung nicht genutzt werden können bzw. zeitaufwändige Rückfragen erfordern. Bitte beantworten Sie daher </w:t>
      </w:r>
      <w:r w:rsidRPr="00595841">
        <w:rPr>
          <w:rFonts w:ascii="Arial" w:hAnsi="Arial" w:cs="Arial"/>
          <w:b/>
          <w:sz w:val="20"/>
          <w:szCs w:val="20"/>
        </w:rPr>
        <w:t>alle</w:t>
      </w:r>
      <w:r>
        <w:rPr>
          <w:rFonts w:ascii="Arial" w:hAnsi="Arial" w:cs="Arial"/>
          <w:sz w:val="20"/>
          <w:szCs w:val="20"/>
        </w:rPr>
        <w:t xml:space="preserve"> Fragen der Bescheinigung. Folgende Fragestellungen sind dabei von besonderer Bedeutung:</w:t>
      </w:r>
    </w:p>
    <w:p w:rsidR="00595841" w:rsidRDefault="00595841" w:rsidP="0019628F">
      <w:pPr>
        <w:tabs>
          <w:tab w:val="left" w:pos="3969"/>
          <w:tab w:val="left" w:pos="5103"/>
          <w:tab w:val="left" w:pos="9639"/>
        </w:tabs>
        <w:jc w:val="both"/>
        <w:rPr>
          <w:rFonts w:ascii="Arial" w:hAnsi="Arial" w:cs="Arial"/>
          <w:sz w:val="20"/>
          <w:szCs w:val="20"/>
        </w:rPr>
      </w:pPr>
    </w:p>
    <w:p w:rsidR="00595841" w:rsidRDefault="00B82424" w:rsidP="00080EC4">
      <w:pPr>
        <w:numPr>
          <w:ilvl w:val="0"/>
          <w:numId w:val="1"/>
        </w:numPr>
        <w:tabs>
          <w:tab w:val="clear" w:pos="720"/>
          <w:tab w:val="left" w:pos="360"/>
          <w:tab w:val="left" w:pos="3969"/>
          <w:tab w:val="left" w:pos="5103"/>
          <w:tab w:val="left" w:pos="9639"/>
        </w:tabs>
        <w:spacing w:after="60"/>
        <w:ind w:left="360" w:hanging="357"/>
        <w:jc w:val="both"/>
        <w:rPr>
          <w:rFonts w:ascii="Arial" w:hAnsi="Arial" w:cs="Arial"/>
          <w:sz w:val="20"/>
          <w:szCs w:val="20"/>
        </w:rPr>
      </w:pPr>
      <w:r>
        <w:rPr>
          <w:rFonts w:ascii="Arial" w:hAnsi="Arial" w:cs="Arial"/>
          <w:sz w:val="20"/>
          <w:szCs w:val="20"/>
        </w:rPr>
        <w:t>Baujahr bzw. Bezugsfertigkeit des Wohnraums</w:t>
      </w:r>
    </w:p>
    <w:p w:rsidR="00B82424" w:rsidRDefault="00B82424" w:rsidP="00080EC4">
      <w:pPr>
        <w:tabs>
          <w:tab w:val="left" w:pos="360"/>
          <w:tab w:val="left" w:pos="9639"/>
        </w:tabs>
        <w:ind w:left="360"/>
        <w:jc w:val="both"/>
        <w:rPr>
          <w:rFonts w:ascii="Arial" w:hAnsi="Arial" w:cs="Arial"/>
          <w:sz w:val="20"/>
          <w:szCs w:val="20"/>
        </w:rPr>
      </w:pPr>
      <w:r>
        <w:rPr>
          <w:rFonts w:ascii="Arial" w:hAnsi="Arial" w:cs="Arial"/>
          <w:sz w:val="20"/>
          <w:szCs w:val="20"/>
        </w:rPr>
        <w:t xml:space="preserve">Wohnraum ist als </w:t>
      </w:r>
      <w:r>
        <w:rPr>
          <w:rFonts w:ascii="Arial" w:hAnsi="Arial" w:cs="Arial"/>
          <w:b/>
          <w:sz w:val="20"/>
          <w:szCs w:val="20"/>
        </w:rPr>
        <w:t>bezugsfertig</w:t>
      </w:r>
      <w:r>
        <w:rPr>
          <w:rFonts w:ascii="Arial" w:hAnsi="Arial" w:cs="Arial"/>
          <w:sz w:val="20"/>
          <w:szCs w:val="20"/>
        </w:rPr>
        <w:t xml:space="preserve"> anzusehen, wenn das Gebäude soweit fertiggestellt ist, dass den zukünftigen Bewohnern </w:t>
      </w:r>
      <w:r w:rsidR="00224328">
        <w:rPr>
          <w:rFonts w:ascii="Arial" w:hAnsi="Arial" w:cs="Arial"/>
          <w:sz w:val="20"/>
          <w:szCs w:val="20"/>
        </w:rPr>
        <w:t>z</w:t>
      </w:r>
      <w:r>
        <w:rPr>
          <w:rFonts w:ascii="Arial" w:hAnsi="Arial" w:cs="Arial"/>
          <w:sz w:val="20"/>
          <w:szCs w:val="20"/>
        </w:rPr>
        <w:t>ugemutet werden kann, den Wohnraum zu beziehen.</w:t>
      </w:r>
    </w:p>
    <w:p w:rsidR="00B82424" w:rsidRDefault="00B82424" w:rsidP="00080EC4">
      <w:pPr>
        <w:tabs>
          <w:tab w:val="left" w:pos="360"/>
          <w:tab w:val="left" w:pos="9639"/>
        </w:tabs>
        <w:ind w:left="360"/>
        <w:jc w:val="both"/>
        <w:rPr>
          <w:rFonts w:ascii="Arial" w:hAnsi="Arial" w:cs="Arial"/>
          <w:b/>
          <w:sz w:val="20"/>
          <w:szCs w:val="20"/>
        </w:rPr>
      </w:pPr>
      <w:r>
        <w:rPr>
          <w:rFonts w:ascii="Arial" w:hAnsi="Arial" w:cs="Arial"/>
          <w:sz w:val="20"/>
          <w:szCs w:val="20"/>
        </w:rPr>
        <w:t xml:space="preserve">Bei Aus- bzw. Umbauten von Altwohnraum ist der Zeitpunkt nach dem erfolgten Aus- bzw. Umbau als Bezugsfertigkeitstermin anzusetzen. Voraussetzung hierfür ist jedoch, dass der Bauaufwand wesentlich war, d. h. </w:t>
      </w:r>
      <w:r>
        <w:rPr>
          <w:rFonts w:ascii="Arial" w:hAnsi="Arial" w:cs="Arial"/>
          <w:b/>
          <w:sz w:val="20"/>
          <w:szCs w:val="20"/>
        </w:rPr>
        <w:t xml:space="preserve">der Aufwand muss mindestens ein Drittel der Kosten des </w:t>
      </w:r>
      <w:proofErr w:type="spellStart"/>
      <w:r>
        <w:rPr>
          <w:rFonts w:ascii="Arial" w:hAnsi="Arial" w:cs="Arial"/>
          <w:b/>
          <w:sz w:val="20"/>
          <w:szCs w:val="20"/>
        </w:rPr>
        <w:t>Neubaues</w:t>
      </w:r>
      <w:proofErr w:type="spellEnd"/>
      <w:r>
        <w:rPr>
          <w:rFonts w:ascii="Arial" w:hAnsi="Arial" w:cs="Arial"/>
          <w:b/>
          <w:sz w:val="20"/>
          <w:szCs w:val="20"/>
        </w:rPr>
        <w:t xml:space="preserve"> einer vergleichbaren Wohnung erreichen.</w:t>
      </w:r>
    </w:p>
    <w:p w:rsidR="00B82424" w:rsidRDefault="00B82424" w:rsidP="00080EC4">
      <w:pPr>
        <w:tabs>
          <w:tab w:val="left" w:pos="360"/>
          <w:tab w:val="left" w:pos="9639"/>
        </w:tabs>
        <w:ind w:left="360"/>
        <w:jc w:val="both"/>
        <w:rPr>
          <w:rFonts w:ascii="Arial" w:hAnsi="Arial" w:cs="Arial"/>
          <w:b/>
          <w:sz w:val="20"/>
          <w:szCs w:val="20"/>
        </w:rPr>
      </w:pPr>
    </w:p>
    <w:p w:rsidR="00B82424" w:rsidRDefault="004E42CC" w:rsidP="00080EC4">
      <w:pPr>
        <w:tabs>
          <w:tab w:val="left" w:pos="360"/>
          <w:tab w:val="left" w:pos="9639"/>
        </w:tabs>
        <w:ind w:left="360"/>
        <w:jc w:val="both"/>
        <w:rPr>
          <w:rFonts w:ascii="Arial" w:hAnsi="Arial" w:cs="Arial"/>
          <w:sz w:val="20"/>
          <w:szCs w:val="20"/>
        </w:rPr>
      </w:pPr>
      <w:r>
        <w:rPr>
          <w:rFonts w:ascii="Arial" w:hAnsi="Arial" w:cs="Arial"/>
          <w:b/>
          <w:sz w:val="20"/>
          <w:szCs w:val="20"/>
        </w:rPr>
        <w:t xml:space="preserve">Instandsetzung- und </w:t>
      </w:r>
      <w:r w:rsidR="00B82424">
        <w:rPr>
          <w:rFonts w:ascii="Arial" w:hAnsi="Arial" w:cs="Arial"/>
          <w:b/>
          <w:sz w:val="20"/>
          <w:szCs w:val="20"/>
        </w:rPr>
        <w:t>Modernisierungsarbeiten</w:t>
      </w:r>
      <w:r w:rsidR="00B82424">
        <w:rPr>
          <w:rFonts w:ascii="Arial" w:hAnsi="Arial" w:cs="Arial"/>
          <w:sz w:val="20"/>
          <w:szCs w:val="20"/>
        </w:rPr>
        <w:t xml:space="preserve"> können für den Bezugsfertigkeitstermin nur dann von Bedeutung sein, wenn sie dazu gedient haben, eine vorher nicht </w:t>
      </w:r>
      <w:r w:rsidR="004C3C17">
        <w:rPr>
          <w:rFonts w:ascii="Arial" w:hAnsi="Arial" w:cs="Arial"/>
          <w:sz w:val="20"/>
          <w:szCs w:val="20"/>
        </w:rPr>
        <w:t>mehr</w:t>
      </w:r>
      <w:r w:rsidR="00B82424">
        <w:rPr>
          <w:rFonts w:ascii="Arial" w:hAnsi="Arial" w:cs="Arial"/>
          <w:sz w:val="20"/>
          <w:szCs w:val="20"/>
        </w:rPr>
        <w:t xml:space="preserve"> benutzte Wohnung wieder benutzbar (bezugsfertig) zu machen. </w:t>
      </w:r>
      <w:r w:rsidR="00B82424">
        <w:rPr>
          <w:rFonts w:ascii="Arial" w:hAnsi="Arial" w:cs="Arial"/>
          <w:b/>
          <w:sz w:val="20"/>
          <w:szCs w:val="20"/>
        </w:rPr>
        <w:t>Bauliche Verbesserungen</w:t>
      </w:r>
      <w:r w:rsidR="00B82424">
        <w:rPr>
          <w:rFonts w:ascii="Arial" w:hAnsi="Arial" w:cs="Arial"/>
          <w:sz w:val="20"/>
          <w:szCs w:val="20"/>
        </w:rPr>
        <w:t xml:space="preserve"> (z.B. </w:t>
      </w:r>
      <w:r w:rsidR="00D630F6">
        <w:rPr>
          <w:rFonts w:ascii="Arial" w:hAnsi="Arial" w:cs="Arial"/>
          <w:sz w:val="20"/>
          <w:szCs w:val="20"/>
        </w:rPr>
        <w:t xml:space="preserve">Einbau von Sammelheizung, Bad oder Duschraum, neue Fenster </w:t>
      </w:r>
      <w:r w:rsidR="00DE0ED3">
        <w:rPr>
          <w:rFonts w:ascii="Arial" w:hAnsi="Arial" w:cs="Arial"/>
          <w:sz w:val="20"/>
          <w:szCs w:val="20"/>
        </w:rPr>
        <w:t xml:space="preserve">oder Anschluss an Versorgungsleitungen) haben wie </w:t>
      </w:r>
      <w:r w:rsidR="00DE0ED3">
        <w:rPr>
          <w:rFonts w:ascii="Arial" w:hAnsi="Arial" w:cs="Arial"/>
          <w:b/>
          <w:sz w:val="20"/>
          <w:szCs w:val="20"/>
        </w:rPr>
        <w:t>Verschönerungsmaßnahmen</w:t>
      </w:r>
      <w:r w:rsidR="00DE0ED3">
        <w:rPr>
          <w:rFonts w:ascii="Arial" w:hAnsi="Arial" w:cs="Arial"/>
          <w:sz w:val="20"/>
          <w:szCs w:val="20"/>
        </w:rPr>
        <w:t xml:space="preserve"> (z.B. neuer Teppichboden, neue Türen, Deckenvertäfelungen oder ein neuer Anstrich) keinen Einfluss auf den Termin der Bezugsfertigkeit.</w:t>
      </w:r>
    </w:p>
    <w:p w:rsidR="00DE0ED3" w:rsidRDefault="00DE0ED3" w:rsidP="00080EC4">
      <w:pPr>
        <w:tabs>
          <w:tab w:val="left" w:pos="360"/>
          <w:tab w:val="left" w:pos="9639"/>
        </w:tabs>
        <w:ind w:left="360"/>
        <w:jc w:val="both"/>
        <w:rPr>
          <w:rFonts w:ascii="Arial" w:hAnsi="Arial" w:cs="Arial"/>
          <w:sz w:val="20"/>
          <w:szCs w:val="20"/>
        </w:rPr>
      </w:pPr>
    </w:p>
    <w:p w:rsidR="00DE0ED3" w:rsidRDefault="00DE0ED3" w:rsidP="00080EC4">
      <w:pPr>
        <w:numPr>
          <w:ilvl w:val="0"/>
          <w:numId w:val="1"/>
        </w:numPr>
        <w:tabs>
          <w:tab w:val="clear" w:pos="720"/>
          <w:tab w:val="left" w:pos="360"/>
          <w:tab w:val="left" w:pos="3969"/>
          <w:tab w:val="left" w:pos="5103"/>
          <w:tab w:val="left" w:pos="9639"/>
        </w:tabs>
        <w:spacing w:after="60"/>
        <w:ind w:left="360" w:hanging="357"/>
        <w:jc w:val="both"/>
        <w:rPr>
          <w:rFonts w:ascii="Arial" w:hAnsi="Arial" w:cs="Arial"/>
          <w:sz w:val="20"/>
          <w:szCs w:val="20"/>
        </w:rPr>
      </w:pPr>
      <w:r>
        <w:rPr>
          <w:rFonts w:ascii="Arial" w:hAnsi="Arial" w:cs="Arial"/>
          <w:sz w:val="20"/>
          <w:szCs w:val="20"/>
        </w:rPr>
        <w:t xml:space="preserve">Heizkosten und </w:t>
      </w:r>
      <w:r w:rsidR="004C3C17">
        <w:rPr>
          <w:rFonts w:ascii="Arial" w:hAnsi="Arial" w:cs="Arial"/>
          <w:sz w:val="20"/>
          <w:szCs w:val="20"/>
        </w:rPr>
        <w:t>Mietnebenkosten</w:t>
      </w:r>
    </w:p>
    <w:p w:rsidR="00DE0ED3" w:rsidRDefault="00DE0ED3" w:rsidP="00080EC4">
      <w:pPr>
        <w:tabs>
          <w:tab w:val="left" w:pos="360"/>
          <w:tab w:val="left" w:pos="9639"/>
        </w:tabs>
        <w:ind w:left="360"/>
        <w:jc w:val="both"/>
        <w:rPr>
          <w:rFonts w:ascii="Arial" w:hAnsi="Arial" w:cs="Arial"/>
          <w:sz w:val="20"/>
          <w:szCs w:val="20"/>
        </w:rPr>
      </w:pPr>
      <w:r>
        <w:rPr>
          <w:rFonts w:ascii="Arial" w:hAnsi="Arial" w:cs="Arial"/>
          <w:sz w:val="20"/>
          <w:szCs w:val="20"/>
        </w:rPr>
        <w:t xml:space="preserve">Wenn Ihr/e Mieter/in die Heizkosten nicht an Sie abzuführen hat, lassen Sie das Betragsfeld für die Heizkosten leer. Wenn die </w:t>
      </w:r>
      <w:r>
        <w:rPr>
          <w:rFonts w:ascii="Arial" w:hAnsi="Arial" w:cs="Arial"/>
          <w:b/>
          <w:sz w:val="20"/>
          <w:szCs w:val="20"/>
        </w:rPr>
        <w:t>Heizkosten</w:t>
      </w:r>
      <w:r>
        <w:rPr>
          <w:rFonts w:ascii="Arial" w:hAnsi="Arial" w:cs="Arial"/>
          <w:sz w:val="20"/>
          <w:szCs w:val="20"/>
        </w:rPr>
        <w:t xml:space="preserve"> aber an Sie zu zahlen sind, müssen sie </w:t>
      </w:r>
      <w:r>
        <w:rPr>
          <w:rFonts w:ascii="Arial" w:hAnsi="Arial" w:cs="Arial"/>
          <w:b/>
          <w:sz w:val="20"/>
          <w:szCs w:val="20"/>
        </w:rPr>
        <w:t>unbedingt getrennt</w:t>
      </w:r>
      <w:r>
        <w:rPr>
          <w:rFonts w:ascii="Arial" w:hAnsi="Arial" w:cs="Arial"/>
          <w:sz w:val="20"/>
          <w:szCs w:val="20"/>
        </w:rPr>
        <w:t xml:space="preserve"> von den </w:t>
      </w:r>
      <w:r w:rsidR="00985C9C">
        <w:rPr>
          <w:rFonts w:ascii="Arial" w:hAnsi="Arial" w:cs="Arial"/>
          <w:b/>
          <w:sz w:val="20"/>
          <w:szCs w:val="20"/>
        </w:rPr>
        <w:t>sonstigen Betriebs</w:t>
      </w:r>
      <w:r>
        <w:rPr>
          <w:rFonts w:ascii="Arial" w:hAnsi="Arial" w:cs="Arial"/>
          <w:b/>
          <w:sz w:val="20"/>
          <w:szCs w:val="20"/>
        </w:rPr>
        <w:t>kosten</w:t>
      </w:r>
      <w:r>
        <w:rPr>
          <w:rFonts w:ascii="Arial" w:hAnsi="Arial" w:cs="Arial"/>
          <w:sz w:val="20"/>
          <w:szCs w:val="20"/>
        </w:rPr>
        <w:t xml:space="preserve"> eingetragen werden. Fassen Sie also bitte nicht die Heizkosten und die Mietnebenkosten zu einem Betrag zusammen. Auch dann nicht, wenn Sie mit Ihrem Mieter einen Gesamtbetrag ohne weitere Aufschlüsselung vereinbart haben. Die Höhe der Heizkostenpauschale bzw. der </w:t>
      </w:r>
      <w:r w:rsidR="004C3C17">
        <w:rPr>
          <w:rFonts w:ascii="Arial" w:hAnsi="Arial" w:cs="Arial"/>
          <w:sz w:val="20"/>
          <w:szCs w:val="20"/>
        </w:rPr>
        <w:t>Heizkostenvorauszahlung</w:t>
      </w:r>
      <w:r>
        <w:rPr>
          <w:rFonts w:ascii="Arial" w:hAnsi="Arial" w:cs="Arial"/>
          <w:sz w:val="20"/>
          <w:szCs w:val="20"/>
        </w:rPr>
        <w:t xml:space="preserve"> wird in jedem Falle benötigt.</w:t>
      </w:r>
    </w:p>
    <w:p w:rsidR="00DE0ED3" w:rsidRDefault="00DE0ED3" w:rsidP="00080EC4">
      <w:pPr>
        <w:tabs>
          <w:tab w:val="left" w:pos="360"/>
          <w:tab w:val="left" w:pos="9639"/>
        </w:tabs>
        <w:ind w:left="360"/>
        <w:jc w:val="both"/>
        <w:rPr>
          <w:rFonts w:ascii="Arial" w:hAnsi="Arial" w:cs="Arial"/>
          <w:sz w:val="20"/>
          <w:szCs w:val="20"/>
        </w:rPr>
      </w:pPr>
    </w:p>
    <w:p w:rsidR="00DE0ED3" w:rsidRDefault="00DE0ED3" w:rsidP="00080EC4">
      <w:pPr>
        <w:numPr>
          <w:ilvl w:val="0"/>
          <w:numId w:val="1"/>
        </w:numPr>
        <w:tabs>
          <w:tab w:val="clear" w:pos="720"/>
          <w:tab w:val="left" w:pos="360"/>
          <w:tab w:val="left" w:pos="3969"/>
          <w:tab w:val="left" w:pos="5103"/>
          <w:tab w:val="left" w:pos="9639"/>
        </w:tabs>
        <w:spacing w:after="60"/>
        <w:ind w:left="360" w:hanging="357"/>
        <w:jc w:val="both"/>
        <w:rPr>
          <w:rFonts w:ascii="Arial" w:hAnsi="Arial" w:cs="Arial"/>
          <w:sz w:val="20"/>
          <w:szCs w:val="20"/>
        </w:rPr>
      </w:pPr>
      <w:r>
        <w:rPr>
          <w:rFonts w:ascii="Arial" w:hAnsi="Arial" w:cs="Arial"/>
          <w:sz w:val="20"/>
          <w:szCs w:val="20"/>
        </w:rPr>
        <w:t>Direktüberweisung an den Vermieter</w:t>
      </w:r>
    </w:p>
    <w:p w:rsidR="00DE0ED3" w:rsidRDefault="00DE0ED3" w:rsidP="00080EC4">
      <w:pPr>
        <w:tabs>
          <w:tab w:val="left" w:pos="360"/>
          <w:tab w:val="left" w:pos="9639"/>
        </w:tabs>
        <w:ind w:left="360"/>
        <w:jc w:val="both"/>
        <w:rPr>
          <w:rFonts w:ascii="Arial" w:hAnsi="Arial" w:cs="Arial"/>
          <w:sz w:val="20"/>
          <w:szCs w:val="20"/>
        </w:rPr>
      </w:pPr>
      <w:r>
        <w:rPr>
          <w:rFonts w:ascii="Arial" w:hAnsi="Arial" w:cs="Arial"/>
          <w:sz w:val="20"/>
          <w:szCs w:val="20"/>
        </w:rPr>
        <w:t xml:space="preserve">Der jeweils zuständige Leistungsträger (Kreis, Stadt, Gemeinde, Jobcenter, sonstiger Träger) kann die Sozialleistung zur Erfüllung Ihrer Mietforderung </w:t>
      </w:r>
      <w:r w:rsidR="004C3C17">
        <w:rPr>
          <w:rFonts w:ascii="Arial" w:hAnsi="Arial" w:cs="Arial"/>
          <w:sz w:val="20"/>
          <w:szCs w:val="20"/>
        </w:rPr>
        <w:t>direkt</w:t>
      </w:r>
      <w:r>
        <w:rPr>
          <w:rFonts w:ascii="Arial" w:hAnsi="Arial" w:cs="Arial"/>
          <w:sz w:val="20"/>
          <w:szCs w:val="20"/>
        </w:rPr>
        <w:t xml:space="preserve"> an Sie abführen</w:t>
      </w:r>
      <w:r w:rsidR="00080EC4">
        <w:rPr>
          <w:rFonts w:ascii="Arial" w:hAnsi="Arial" w:cs="Arial"/>
          <w:sz w:val="20"/>
          <w:szCs w:val="20"/>
        </w:rPr>
        <w:t>, sofern Ihr/e Mieter/in dies wünscht bzw. mit der Abzweigung einverstanden ist. Die Möglichkeit der Abzweigung ist allerdings nur gegeben, soweit ein laufender Leistungsanspruch</w:t>
      </w:r>
      <w:r w:rsidR="00EB6E37">
        <w:rPr>
          <w:rFonts w:ascii="Arial" w:hAnsi="Arial" w:cs="Arial"/>
          <w:sz w:val="20"/>
          <w:szCs w:val="20"/>
        </w:rPr>
        <w:t xml:space="preserve"> in entsprechender Höhe</w:t>
      </w:r>
      <w:r w:rsidR="00080EC4">
        <w:rPr>
          <w:rFonts w:ascii="Arial" w:hAnsi="Arial" w:cs="Arial"/>
          <w:sz w:val="20"/>
          <w:szCs w:val="20"/>
        </w:rPr>
        <w:t xml:space="preserve"> besteht. Von daher können Sozialleistungsbehörden gegenüber Vermietern prinzipiell keine Mietzahlungsgarantie abgeben. Berücksichtigen Sie bitte ferner, dass zwischen Ihnen als Vermieter und dem zuständigen Leistungsträger kein Vertragsverhältnis zustande kommt, auch dann nicht, wenn die Sozialleistung dir</w:t>
      </w:r>
      <w:r w:rsidR="005951F0">
        <w:rPr>
          <w:rFonts w:ascii="Arial" w:hAnsi="Arial" w:cs="Arial"/>
          <w:sz w:val="20"/>
          <w:szCs w:val="20"/>
        </w:rPr>
        <w:t>e</w:t>
      </w:r>
      <w:r w:rsidR="00080EC4">
        <w:rPr>
          <w:rFonts w:ascii="Arial" w:hAnsi="Arial" w:cs="Arial"/>
          <w:sz w:val="20"/>
          <w:szCs w:val="20"/>
        </w:rPr>
        <w:t>kt an Sie abgeführt wird. Die zahlende Behörde handelt insoweit als Erfüllungsgehilfe Ihres Mieters/Ihrer Mieterin (§ 278 BGB).</w:t>
      </w:r>
    </w:p>
    <w:p w:rsidR="00080EC4" w:rsidRDefault="00080EC4" w:rsidP="00080EC4">
      <w:pPr>
        <w:tabs>
          <w:tab w:val="left" w:pos="360"/>
          <w:tab w:val="left" w:pos="9639"/>
        </w:tabs>
        <w:ind w:left="360"/>
        <w:jc w:val="both"/>
        <w:rPr>
          <w:rFonts w:ascii="Arial" w:hAnsi="Arial" w:cs="Arial"/>
          <w:sz w:val="20"/>
          <w:szCs w:val="20"/>
        </w:rPr>
      </w:pPr>
    </w:p>
    <w:p w:rsidR="00080EC4" w:rsidRDefault="00080EC4" w:rsidP="00080EC4">
      <w:pPr>
        <w:numPr>
          <w:ilvl w:val="0"/>
          <w:numId w:val="1"/>
        </w:numPr>
        <w:tabs>
          <w:tab w:val="clear" w:pos="720"/>
          <w:tab w:val="left" w:pos="360"/>
          <w:tab w:val="left" w:pos="3969"/>
          <w:tab w:val="left" w:pos="5103"/>
          <w:tab w:val="left" w:pos="9639"/>
        </w:tabs>
        <w:spacing w:after="60"/>
        <w:ind w:left="360" w:hanging="357"/>
        <w:jc w:val="both"/>
        <w:rPr>
          <w:rFonts w:ascii="Arial" w:hAnsi="Arial" w:cs="Arial"/>
          <w:sz w:val="20"/>
          <w:szCs w:val="20"/>
        </w:rPr>
      </w:pPr>
      <w:r>
        <w:rPr>
          <w:rFonts w:ascii="Arial" w:hAnsi="Arial" w:cs="Arial"/>
          <w:sz w:val="20"/>
          <w:szCs w:val="20"/>
        </w:rPr>
        <w:t>Datenschutz</w:t>
      </w:r>
    </w:p>
    <w:p w:rsidR="00080EC4" w:rsidRDefault="00080EC4" w:rsidP="00080EC4">
      <w:pPr>
        <w:tabs>
          <w:tab w:val="left" w:pos="360"/>
          <w:tab w:val="left" w:pos="9639"/>
        </w:tabs>
        <w:ind w:left="360"/>
        <w:jc w:val="both"/>
        <w:rPr>
          <w:rFonts w:ascii="Arial" w:hAnsi="Arial" w:cs="Arial"/>
          <w:sz w:val="20"/>
          <w:szCs w:val="20"/>
        </w:rPr>
      </w:pPr>
      <w:r>
        <w:rPr>
          <w:rFonts w:ascii="Arial" w:hAnsi="Arial" w:cs="Arial"/>
          <w:sz w:val="20"/>
          <w:szCs w:val="20"/>
        </w:rPr>
        <w:t>Leistungsrechtliche Fragen zu Ihren Mietern kön</w:t>
      </w:r>
      <w:r w:rsidR="002A49BD">
        <w:rPr>
          <w:rFonts w:ascii="Arial" w:hAnsi="Arial" w:cs="Arial"/>
          <w:sz w:val="20"/>
          <w:szCs w:val="20"/>
        </w:rPr>
        <w:t>n</w:t>
      </w:r>
      <w:r>
        <w:rPr>
          <w:rFonts w:ascii="Arial" w:hAnsi="Arial" w:cs="Arial"/>
          <w:sz w:val="20"/>
          <w:szCs w:val="20"/>
        </w:rPr>
        <w:t>en wir Ihnen aufgrund der geltenden Datenschutz-bestimmungen grundsätzlich nicht bzw. nur mit deren ausdrücklicher Zustimmung beantworten. Wir bitten um Ihr Verständnis.</w:t>
      </w:r>
    </w:p>
    <w:p w:rsidR="00080EC4" w:rsidRDefault="00080EC4" w:rsidP="00080EC4">
      <w:pPr>
        <w:tabs>
          <w:tab w:val="left" w:pos="360"/>
          <w:tab w:val="left" w:pos="9639"/>
        </w:tabs>
        <w:ind w:left="360"/>
        <w:jc w:val="both"/>
        <w:rPr>
          <w:rFonts w:ascii="Arial" w:hAnsi="Arial" w:cs="Arial"/>
          <w:sz w:val="20"/>
          <w:szCs w:val="20"/>
        </w:rPr>
      </w:pPr>
    </w:p>
    <w:p w:rsidR="00080EC4" w:rsidRDefault="00080EC4" w:rsidP="00080EC4">
      <w:pPr>
        <w:tabs>
          <w:tab w:val="left" w:pos="360"/>
          <w:tab w:val="left" w:pos="9639"/>
        </w:tabs>
        <w:ind w:left="360"/>
        <w:jc w:val="both"/>
        <w:rPr>
          <w:rFonts w:ascii="Arial" w:hAnsi="Arial" w:cs="Arial"/>
          <w:sz w:val="20"/>
          <w:szCs w:val="20"/>
        </w:rPr>
      </w:pPr>
    </w:p>
    <w:p w:rsidR="00080EC4" w:rsidRPr="00080EC4" w:rsidRDefault="00080EC4" w:rsidP="00080EC4">
      <w:pPr>
        <w:tabs>
          <w:tab w:val="left" w:pos="360"/>
        </w:tabs>
        <w:jc w:val="both"/>
        <w:rPr>
          <w:rFonts w:ascii="Arial" w:hAnsi="Arial" w:cs="Arial"/>
          <w:b/>
          <w:sz w:val="22"/>
          <w:szCs w:val="22"/>
        </w:rPr>
      </w:pPr>
      <w:r>
        <w:rPr>
          <w:rFonts w:ascii="Arial" w:hAnsi="Arial" w:cs="Arial"/>
          <w:b/>
          <w:sz w:val="22"/>
          <w:szCs w:val="22"/>
        </w:rPr>
        <w:tab/>
        <w:t>Vielen Dank für Ihre freundliche Unterstützung!</w:t>
      </w:r>
    </w:p>
    <w:sectPr w:rsidR="00080EC4" w:rsidRPr="00080EC4" w:rsidSect="00CD30A9">
      <w:pgSz w:w="11906" w:h="16838"/>
      <w:pgMar w:top="567"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5A7"/>
    <w:multiLevelType w:val="hybridMultilevel"/>
    <w:tmpl w:val="3D06A1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67"/>
    <w:rsid w:val="000012C4"/>
    <w:rsid w:val="0000586D"/>
    <w:rsid w:val="00017E3E"/>
    <w:rsid w:val="00024E23"/>
    <w:rsid w:val="00033763"/>
    <w:rsid w:val="000625C4"/>
    <w:rsid w:val="0006421E"/>
    <w:rsid w:val="000738CD"/>
    <w:rsid w:val="00080EC4"/>
    <w:rsid w:val="000C6713"/>
    <w:rsid w:val="001179CB"/>
    <w:rsid w:val="00131F3C"/>
    <w:rsid w:val="0019628F"/>
    <w:rsid w:val="001B5384"/>
    <w:rsid w:val="001B6002"/>
    <w:rsid w:val="001F413D"/>
    <w:rsid w:val="00201114"/>
    <w:rsid w:val="00217901"/>
    <w:rsid w:val="00224328"/>
    <w:rsid w:val="00236B5E"/>
    <w:rsid w:val="00251B3F"/>
    <w:rsid w:val="0026247D"/>
    <w:rsid w:val="002876AC"/>
    <w:rsid w:val="00297A25"/>
    <w:rsid w:val="002A3024"/>
    <w:rsid w:val="002A49BD"/>
    <w:rsid w:val="002B2743"/>
    <w:rsid w:val="002B397D"/>
    <w:rsid w:val="002B4BB6"/>
    <w:rsid w:val="002D7D41"/>
    <w:rsid w:val="002F09FD"/>
    <w:rsid w:val="00304B13"/>
    <w:rsid w:val="0030774F"/>
    <w:rsid w:val="00325460"/>
    <w:rsid w:val="0034200C"/>
    <w:rsid w:val="00347DD4"/>
    <w:rsid w:val="003605DD"/>
    <w:rsid w:val="003B2EB6"/>
    <w:rsid w:val="003D7AA1"/>
    <w:rsid w:val="003E05C7"/>
    <w:rsid w:val="003F3A1A"/>
    <w:rsid w:val="00452684"/>
    <w:rsid w:val="00475AA2"/>
    <w:rsid w:val="00481BB6"/>
    <w:rsid w:val="004A2439"/>
    <w:rsid w:val="004C3C17"/>
    <w:rsid w:val="004E42CC"/>
    <w:rsid w:val="00530FB3"/>
    <w:rsid w:val="00531B48"/>
    <w:rsid w:val="00565367"/>
    <w:rsid w:val="00566188"/>
    <w:rsid w:val="005707BB"/>
    <w:rsid w:val="00580A42"/>
    <w:rsid w:val="00585B74"/>
    <w:rsid w:val="00585FCA"/>
    <w:rsid w:val="005951F0"/>
    <w:rsid w:val="00595841"/>
    <w:rsid w:val="005A097B"/>
    <w:rsid w:val="005C1448"/>
    <w:rsid w:val="00621867"/>
    <w:rsid w:val="006222BC"/>
    <w:rsid w:val="0064008A"/>
    <w:rsid w:val="00666417"/>
    <w:rsid w:val="00691748"/>
    <w:rsid w:val="006E60EB"/>
    <w:rsid w:val="006F6954"/>
    <w:rsid w:val="00742D7E"/>
    <w:rsid w:val="007661DF"/>
    <w:rsid w:val="007704DD"/>
    <w:rsid w:val="00772B13"/>
    <w:rsid w:val="00794371"/>
    <w:rsid w:val="007970BD"/>
    <w:rsid w:val="007A5569"/>
    <w:rsid w:val="007C43D9"/>
    <w:rsid w:val="007C4F29"/>
    <w:rsid w:val="007D0E16"/>
    <w:rsid w:val="008334D1"/>
    <w:rsid w:val="00834B25"/>
    <w:rsid w:val="0083746D"/>
    <w:rsid w:val="00865508"/>
    <w:rsid w:val="008656A5"/>
    <w:rsid w:val="00877EA0"/>
    <w:rsid w:val="00881C17"/>
    <w:rsid w:val="00883DBB"/>
    <w:rsid w:val="008E3E64"/>
    <w:rsid w:val="008E56FE"/>
    <w:rsid w:val="00914552"/>
    <w:rsid w:val="00917201"/>
    <w:rsid w:val="00930A6B"/>
    <w:rsid w:val="00940126"/>
    <w:rsid w:val="00940516"/>
    <w:rsid w:val="009464F3"/>
    <w:rsid w:val="00985C9C"/>
    <w:rsid w:val="00990752"/>
    <w:rsid w:val="009E0864"/>
    <w:rsid w:val="009E1ED5"/>
    <w:rsid w:val="009F3CBE"/>
    <w:rsid w:val="00A37E3E"/>
    <w:rsid w:val="00A94736"/>
    <w:rsid w:val="00AF796F"/>
    <w:rsid w:val="00B13569"/>
    <w:rsid w:val="00B52B56"/>
    <w:rsid w:val="00B72102"/>
    <w:rsid w:val="00B76DA3"/>
    <w:rsid w:val="00B7792A"/>
    <w:rsid w:val="00B82424"/>
    <w:rsid w:val="00BB0D8E"/>
    <w:rsid w:val="00BB4492"/>
    <w:rsid w:val="00BD3F6F"/>
    <w:rsid w:val="00BE4406"/>
    <w:rsid w:val="00BE4712"/>
    <w:rsid w:val="00BE7579"/>
    <w:rsid w:val="00C13634"/>
    <w:rsid w:val="00C269DD"/>
    <w:rsid w:val="00C35594"/>
    <w:rsid w:val="00C7483A"/>
    <w:rsid w:val="00C836FA"/>
    <w:rsid w:val="00CD0AF7"/>
    <w:rsid w:val="00CD30A9"/>
    <w:rsid w:val="00D14F0F"/>
    <w:rsid w:val="00D2571A"/>
    <w:rsid w:val="00D42962"/>
    <w:rsid w:val="00D630F6"/>
    <w:rsid w:val="00D76536"/>
    <w:rsid w:val="00DC1714"/>
    <w:rsid w:val="00DE0ED3"/>
    <w:rsid w:val="00E14766"/>
    <w:rsid w:val="00E3117B"/>
    <w:rsid w:val="00E362C3"/>
    <w:rsid w:val="00E51F85"/>
    <w:rsid w:val="00E603E4"/>
    <w:rsid w:val="00E63262"/>
    <w:rsid w:val="00E7412E"/>
    <w:rsid w:val="00E83385"/>
    <w:rsid w:val="00EA1C09"/>
    <w:rsid w:val="00EA52F0"/>
    <w:rsid w:val="00EB6E37"/>
    <w:rsid w:val="00ED441E"/>
    <w:rsid w:val="00EE5D9A"/>
    <w:rsid w:val="00EF048E"/>
    <w:rsid w:val="00F31C37"/>
    <w:rsid w:val="00F36C64"/>
    <w:rsid w:val="00F952FA"/>
    <w:rsid w:val="00FD4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21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033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21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033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429F19B7</Template>
  <TotalTime>0</TotalTime>
  <Pages>2</Pages>
  <Words>715</Words>
  <Characters>5238</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Mietbescheinigung</vt:lpstr>
    </vt:vector>
  </TitlesOfParts>
  <Company>Landkreis Wittmund</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Mietbescheinigung</dc:title>
  <dc:creator>Administrator</dc:creator>
  <cp:lastModifiedBy>henry.kluge</cp:lastModifiedBy>
  <cp:revision>2</cp:revision>
  <cp:lastPrinted>2017-07-11T05:58:00Z</cp:lastPrinted>
  <dcterms:created xsi:type="dcterms:W3CDTF">2020-03-04T10:44:00Z</dcterms:created>
  <dcterms:modified xsi:type="dcterms:W3CDTF">2020-03-04T10:44:00Z</dcterms:modified>
</cp:coreProperties>
</file>